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FE" w:rsidRDefault="003D45FE" w:rsidP="00813183">
      <w:pPr>
        <w:spacing w:after="0" w:line="240" w:lineRule="auto"/>
        <w:ind w:right="344"/>
        <w:rPr>
          <w:rFonts w:ascii="Verdana" w:hAnsi="Verdana" w:cs="Verdana"/>
          <w:color w:val="000000"/>
          <w:sz w:val="15"/>
          <w:szCs w:val="15"/>
        </w:rPr>
      </w:pPr>
      <w:r>
        <w:rPr>
          <w:noProof/>
          <w:lang w:eastAsia="pl-PL"/>
        </w:rPr>
        <w:pict>
          <v:roundrect id="Prostokąt zaokrąglony 3" o:spid="_x0000_s1026" style="position:absolute;margin-left:-7.75pt;margin-top:-.45pt;width:524pt;height:819.75pt;z-index:251658240;visibility:visible" arcsize="0" filled="f" strokecolor="#006730" strokeweight="1.5pt"/>
        </w:pic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1027" type="#_x0000_t75" style="position:absolute;margin-left:-7.4pt;margin-top:.4pt;width:118.5pt;height:70.55pt;z-index:251657216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>
        <w:rPr>
          <w:noProof/>
          <w:lang w:eastAsia="pl-PL"/>
        </w:rPr>
        <w:pict>
          <v:shape id="Obraz 6" o:spid="_x0000_s1028" type="#_x0000_t75" style="position:absolute;margin-left:0;margin-top:0;width:524.75pt;height:183.4pt;z-index:251656192;visibility:visible;mso-position-horizontal:center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</w:p>
    <w:p w:rsidR="003D45FE" w:rsidRPr="00813183" w:rsidRDefault="003D45FE" w:rsidP="00813183">
      <w:pPr>
        <w:spacing w:after="0" w:line="240" w:lineRule="auto"/>
        <w:ind w:right="344"/>
        <w:jc w:val="both"/>
        <w:rPr>
          <w:rFonts w:ascii="Segoe UI" w:hAnsi="Segoe UI" w:cs="Segoe UI"/>
          <w:color w:val="000000"/>
          <w:sz w:val="20"/>
          <w:szCs w:val="20"/>
        </w:rPr>
      </w:pPr>
      <w:r w:rsidRPr="00813183">
        <w:rPr>
          <w:rFonts w:ascii="Segoe UI" w:hAnsi="Segoe UI" w:cs="Segoe UI"/>
          <w:color w:val="000000"/>
          <w:sz w:val="20"/>
          <w:szCs w:val="20"/>
        </w:rPr>
        <w:t xml:space="preserve">Proama to </w:t>
      </w:r>
      <w:r w:rsidRPr="00813183">
        <w:rPr>
          <w:rStyle w:val="Strong"/>
          <w:rFonts w:ascii="Segoe UI" w:hAnsi="Segoe UI" w:cs="Segoe UI"/>
          <w:color w:val="000000"/>
          <w:sz w:val="20"/>
          <w:szCs w:val="20"/>
        </w:rPr>
        <w:t>najszybciej rozwijająca się firma ubezpieczeniowa w Polsce</w:t>
      </w:r>
      <w:r w:rsidRPr="00813183">
        <w:rPr>
          <w:rFonts w:ascii="Segoe UI" w:hAnsi="Segoe UI" w:cs="Segoe UI"/>
          <w:color w:val="000000"/>
          <w:sz w:val="20"/>
          <w:szCs w:val="20"/>
        </w:rPr>
        <w:t>, która 2012 roku sprzedała ponad 250 tys. polis. Proama wyróżnia się na rynku, proponując klientom Osobistego Doradcę oraz zniżkę bonus-malus w wysokości 70% dla bezpiecznych i bezszkodowych kierowców. Produkty ubezpieczyciela dostępne są poprzez Internet, telefon i u agentów. Proama oferuje ubezpieczenia OC i AC, obudowane w wachlarz produktów dodatkowych, takich jak: Super Assistance, NNW Komunikacyjne, NNW Domowe, Ochrona Prawna, czy Ubezpieczenie od Utraty Pracy.</w:t>
      </w:r>
    </w:p>
    <w:p w:rsidR="003D45FE" w:rsidRPr="00542F35" w:rsidRDefault="003D45FE" w:rsidP="00051479">
      <w:pPr>
        <w:spacing w:after="0" w:line="240" w:lineRule="auto"/>
        <w:rPr>
          <w:rFonts w:ascii="Tahoma" w:hAnsi="Tahoma" w:cs="Tahoma"/>
          <w:color w:val="333333"/>
          <w:sz w:val="20"/>
          <w:szCs w:val="20"/>
          <w:lang w:eastAsia="pl-PL"/>
        </w:rPr>
      </w:pPr>
    </w:p>
    <w:p w:rsidR="003D45FE" w:rsidRDefault="003D45FE" w:rsidP="00F46184">
      <w:pPr>
        <w:shd w:val="clear" w:color="auto" w:fill="FFFFFF"/>
        <w:tabs>
          <w:tab w:val="left" w:pos="9016"/>
        </w:tabs>
        <w:spacing w:before="100" w:beforeAutospacing="1" w:after="100" w:afterAutospacing="1" w:line="240" w:lineRule="auto"/>
        <w:jc w:val="center"/>
        <w:outlineLvl w:val="1"/>
        <w:rPr>
          <w:rFonts w:ascii="Segoe UI" w:hAnsi="Segoe UI" w:cs="Segoe UI"/>
          <w:b/>
          <w:bCs/>
          <w:color w:val="006600"/>
          <w:sz w:val="40"/>
          <w:szCs w:val="40"/>
          <w:lang w:eastAsia="pl-PL"/>
        </w:rPr>
      </w:pPr>
      <w:r w:rsidRPr="00F46184">
        <w:rPr>
          <w:rFonts w:ascii="Segoe UI" w:hAnsi="Segoe UI" w:cs="Segoe UI"/>
          <w:b/>
          <w:bCs/>
          <w:color w:val="006600"/>
          <w:sz w:val="40"/>
          <w:szCs w:val="40"/>
          <w:lang w:eastAsia="pl-PL"/>
        </w:rPr>
        <w:t>Studencie – Programisto</w:t>
      </w:r>
    </w:p>
    <w:p w:rsidR="003D45FE" w:rsidRPr="00F46184" w:rsidRDefault="003D45FE" w:rsidP="00F46184">
      <w:pPr>
        <w:shd w:val="clear" w:color="auto" w:fill="FFFFFF"/>
        <w:tabs>
          <w:tab w:val="left" w:pos="9016"/>
        </w:tabs>
        <w:spacing w:before="100" w:beforeAutospacing="1" w:after="100" w:afterAutospacing="1" w:line="240" w:lineRule="auto"/>
        <w:jc w:val="center"/>
        <w:outlineLvl w:val="1"/>
        <w:rPr>
          <w:rFonts w:ascii="Segoe UI" w:hAnsi="Segoe UI" w:cs="Segoe UI"/>
          <w:b/>
          <w:bCs/>
          <w:color w:val="333333"/>
          <w:sz w:val="40"/>
          <w:szCs w:val="40"/>
          <w:lang w:eastAsia="pl-PL"/>
        </w:rPr>
      </w:pPr>
      <w:r w:rsidRPr="00F46184">
        <w:rPr>
          <w:rFonts w:ascii="Segoe UI" w:hAnsi="Segoe UI" w:cs="Segoe UI"/>
          <w:b/>
          <w:bCs/>
          <w:color w:val="006600"/>
          <w:sz w:val="40"/>
          <w:szCs w:val="40"/>
          <w:lang w:eastAsia="pl-PL"/>
        </w:rPr>
        <w:t>zacznij swoją karierę w Proama już dziś!</w:t>
      </w:r>
    </w:p>
    <w:p w:rsidR="003D45FE" w:rsidRPr="00813183" w:rsidRDefault="003D45FE" w:rsidP="00813183">
      <w:pPr>
        <w:pStyle w:val="NormalWeb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 w:rsidRPr="00813183">
        <w:rPr>
          <w:rFonts w:ascii="Segoe UI" w:hAnsi="Segoe UI" w:cs="Segoe UI"/>
          <w:color w:val="000000"/>
          <w:sz w:val="20"/>
          <w:szCs w:val="20"/>
        </w:rPr>
        <w:t xml:space="preserve">W Lublinie </w:t>
      </w:r>
      <w:r>
        <w:rPr>
          <w:rFonts w:ascii="Segoe UI" w:hAnsi="Segoe UI" w:cs="Segoe UI"/>
          <w:color w:val="000000"/>
          <w:sz w:val="20"/>
          <w:szCs w:val="20"/>
        </w:rPr>
        <w:t>zwiększamy zatrud</w:t>
      </w:r>
      <w:r w:rsidRPr="00813183">
        <w:rPr>
          <w:rFonts w:ascii="Segoe UI" w:hAnsi="Segoe UI" w:cs="Segoe UI"/>
          <w:color w:val="000000"/>
          <w:sz w:val="20"/>
          <w:szCs w:val="20"/>
        </w:rPr>
        <w:t>n</w:t>
      </w:r>
      <w:r>
        <w:rPr>
          <w:rFonts w:ascii="Segoe UI" w:hAnsi="Segoe UI" w:cs="Segoe UI"/>
          <w:color w:val="000000"/>
          <w:sz w:val="20"/>
          <w:szCs w:val="20"/>
        </w:rPr>
        <w:t>i</w:t>
      </w:r>
      <w:r w:rsidRPr="00813183">
        <w:rPr>
          <w:rFonts w:ascii="Segoe UI" w:hAnsi="Segoe UI" w:cs="Segoe UI"/>
          <w:color w:val="000000"/>
          <w:sz w:val="20"/>
          <w:szCs w:val="20"/>
        </w:rPr>
        <w:t>enie w Dziale Rozwoju Aplikacji, w którym działamy w</w:t>
      </w:r>
      <w:r>
        <w:rPr>
          <w:rFonts w:ascii="Segoe UI" w:hAnsi="Segoe UI" w:cs="Segoe UI"/>
          <w:color w:val="000000"/>
          <w:sz w:val="20"/>
          <w:szCs w:val="20"/>
        </w:rPr>
        <w:t xml:space="preserve"> oparciu o najnowsze technologie. Obszary w których działamy to:</w:t>
      </w:r>
      <w:r>
        <w:rPr>
          <w:rFonts w:ascii="Segoe UI" w:hAnsi="Segoe UI" w:cs="Segoe UI"/>
          <w:color w:val="000000"/>
          <w:sz w:val="20"/>
          <w:szCs w:val="20"/>
        </w:rPr>
        <w:br/>
      </w:r>
    </w:p>
    <w:p w:rsidR="003D45FE" w:rsidRPr="00F46184" w:rsidRDefault="003D45FE" w:rsidP="00F46184">
      <w:pPr>
        <w:pStyle w:val="NormalWeb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F46184">
        <w:rPr>
          <w:rFonts w:ascii="Segoe UI" w:hAnsi="Segoe UI" w:cs="Segoe UI"/>
          <w:b/>
          <w:bCs/>
          <w:color w:val="000000"/>
          <w:sz w:val="28"/>
          <w:szCs w:val="28"/>
        </w:rPr>
        <w:t>JAVA, ADF, GWT, J2EE, PLSQL, Scrum, BI Publisher, Baza danych Oracle 11g,</w:t>
      </w:r>
    </w:p>
    <w:p w:rsidR="003D45FE" w:rsidRPr="00813183" w:rsidRDefault="003D45FE" w:rsidP="00813183">
      <w:pPr>
        <w:pStyle w:val="NormalWeb"/>
        <w:rPr>
          <w:rFonts w:ascii="Segoe UI" w:hAnsi="Segoe UI" w:cs="Segoe UI"/>
          <w:color w:val="000000"/>
          <w:sz w:val="20"/>
          <w:szCs w:val="20"/>
        </w:rPr>
      </w:pPr>
      <w:r w:rsidRPr="00813183">
        <w:rPr>
          <w:rFonts w:ascii="Segoe UI" w:hAnsi="Segoe UI" w:cs="Segoe UI"/>
          <w:b/>
          <w:bCs/>
          <w:color w:val="000000"/>
          <w:sz w:val="20"/>
          <w:szCs w:val="20"/>
        </w:rPr>
        <w:t>W najbliższy poniedziałek 04.03.2013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o godz. </w:t>
      </w:r>
      <w:r w:rsidRPr="0081318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71056A">
        <w:rPr>
          <w:rFonts w:ascii="Segoe UI" w:hAnsi="Segoe UI" w:cs="Segoe UI"/>
          <w:b/>
          <w:bCs/>
          <w:color w:val="000000"/>
          <w:sz w:val="20"/>
          <w:szCs w:val="20"/>
        </w:rPr>
        <w:t>12.00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813183">
        <w:rPr>
          <w:rFonts w:ascii="Segoe UI" w:hAnsi="Segoe UI" w:cs="Segoe UI"/>
          <w:color w:val="000000"/>
          <w:sz w:val="20"/>
          <w:szCs w:val="20"/>
        </w:rPr>
        <w:t xml:space="preserve">organizujemy dla Ciebie spotkanie w </w:t>
      </w:r>
      <w:r w:rsidRPr="0071056A">
        <w:rPr>
          <w:rFonts w:ascii="Segoe UI" w:hAnsi="Segoe UI" w:cs="Segoe UI"/>
          <w:b/>
          <w:bCs/>
          <w:color w:val="000000"/>
          <w:sz w:val="20"/>
          <w:szCs w:val="20"/>
        </w:rPr>
        <w:t>Sali S4</w:t>
      </w:r>
      <w:r>
        <w:rPr>
          <w:rFonts w:ascii="Segoe UI" w:hAnsi="Segoe UI" w:cs="Segoe UI"/>
          <w:color w:val="000000"/>
          <w:sz w:val="20"/>
          <w:szCs w:val="20"/>
        </w:rPr>
        <w:t xml:space="preserve"> (WEiI, „Pentagon”)</w:t>
      </w:r>
      <w:r w:rsidRPr="00813183">
        <w:rPr>
          <w:rFonts w:ascii="Segoe UI" w:hAnsi="Segoe UI" w:cs="Segoe UI"/>
          <w:color w:val="000000"/>
          <w:sz w:val="20"/>
          <w:szCs w:val="20"/>
        </w:rPr>
        <w:t>, na którym dowiesz się:</w:t>
      </w:r>
    </w:p>
    <w:p w:rsidR="003D45FE" w:rsidRDefault="003D45FE" w:rsidP="00813183">
      <w:pPr>
        <w:pStyle w:val="NormalWeb"/>
        <w:numPr>
          <w:ilvl w:val="0"/>
          <w:numId w:val="15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Kim jesteśmy</w:t>
      </w:r>
    </w:p>
    <w:p w:rsidR="003D45FE" w:rsidRDefault="003D45FE" w:rsidP="00813183">
      <w:pPr>
        <w:pStyle w:val="NormalWeb"/>
        <w:numPr>
          <w:ilvl w:val="0"/>
          <w:numId w:val="15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Jakie są</w:t>
      </w:r>
      <w:r w:rsidRPr="00813183">
        <w:rPr>
          <w:rFonts w:ascii="Segoe UI" w:hAnsi="Segoe UI" w:cs="Segoe UI"/>
          <w:color w:val="000000"/>
          <w:sz w:val="20"/>
          <w:szCs w:val="20"/>
        </w:rPr>
        <w:t xml:space="preserve"> najnow</w:t>
      </w:r>
      <w:r>
        <w:rPr>
          <w:rFonts w:ascii="Segoe UI" w:hAnsi="Segoe UI" w:cs="Segoe UI"/>
          <w:color w:val="000000"/>
          <w:sz w:val="20"/>
          <w:szCs w:val="20"/>
        </w:rPr>
        <w:t>s</w:t>
      </w:r>
      <w:r w:rsidRPr="00813183">
        <w:rPr>
          <w:rFonts w:ascii="Segoe UI" w:hAnsi="Segoe UI" w:cs="Segoe UI"/>
          <w:color w:val="000000"/>
          <w:sz w:val="20"/>
          <w:szCs w:val="20"/>
        </w:rPr>
        <w:t xml:space="preserve">ze trendy w Programowaniu na </w:t>
      </w:r>
      <w:r>
        <w:rPr>
          <w:rFonts w:ascii="Segoe UI" w:hAnsi="Segoe UI" w:cs="Segoe UI"/>
          <w:color w:val="000000"/>
          <w:sz w:val="20"/>
          <w:szCs w:val="20"/>
        </w:rPr>
        <w:t>r</w:t>
      </w:r>
      <w:r w:rsidRPr="00813183">
        <w:rPr>
          <w:rFonts w:ascii="Segoe UI" w:hAnsi="Segoe UI" w:cs="Segoe UI"/>
          <w:color w:val="000000"/>
          <w:sz w:val="20"/>
          <w:szCs w:val="20"/>
        </w:rPr>
        <w:t>ynku</w:t>
      </w:r>
    </w:p>
    <w:p w:rsidR="003D45FE" w:rsidRPr="00813183" w:rsidRDefault="003D45FE" w:rsidP="00813183">
      <w:pPr>
        <w:pStyle w:val="NormalWeb"/>
        <w:numPr>
          <w:ilvl w:val="0"/>
          <w:numId w:val="15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Dlaczego warto zostać programistą</w:t>
      </w:r>
    </w:p>
    <w:p w:rsidR="003D45FE" w:rsidRPr="00813183" w:rsidRDefault="003D45FE" w:rsidP="00813183">
      <w:pPr>
        <w:pStyle w:val="NormalWeb"/>
        <w:numPr>
          <w:ilvl w:val="0"/>
          <w:numId w:val="15"/>
        </w:numPr>
        <w:rPr>
          <w:rFonts w:ascii="Segoe UI" w:hAnsi="Segoe UI" w:cs="Segoe UI"/>
          <w:color w:val="000000"/>
          <w:sz w:val="20"/>
          <w:szCs w:val="20"/>
        </w:rPr>
      </w:pPr>
      <w:r w:rsidRPr="00813183">
        <w:rPr>
          <w:rFonts w:ascii="Segoe UI" w:hAnsi="Segoe UI" w:cs="Segoe UI"/>
          <w:color w:val="000000"/>
          <w:sz w:val="20"/>
          <w:szCs w:val="20"/>
        </w:rPr>
        <w:t>Jakie są zasady Rekrutacji w Proama</w:t>
      </w:r>
    </w:p>
    <w:p w:rsidR="003D45FE" w:rsidRPr="00813183" w:rsidRDefault="003D45FE" w:rsidP="00813183">
      <w:pPr>
        <w:pStyle w:val="NormalWeb"/>
        <w:numPr>
          <w:ilvl w:val="0"/>
          <w:numId w:val="15"/>
        </w:numPr>
        <w:rPr>
          <w:rFonts w:ascii="Segoe UI" w:hAnsi="Segoe UI" w:cs="Segoe UI"/>
          <w:color w:val="000000"/>
          <w:sz w:val="20"/>
          <w:szCs w:val="20"/>
        </w:rPr>
      </w:pPr>
      <w:r w:rsidRPr="00813183">
        <w:rPr>
          <w:rFonts w:ascii="Segoe UI" w:hAnsi="Segoe UI" w:cs="Segoe UI"/>
          <w:color w:val="000000"/>
          <w:sz w:val="20"/>
          <w:szCs w:val="20"/>
        </w:rPr>
        <w:t>Dlac</w:t>
      </w:r>
      <w:r>
        <w:rPr>
          <w:rFonts w:ascii="Segoe UI" w:hAnsi="Segoe UI" w:cs="Segoe UI"/>
          <w:color w:val="000000"/>
          <w:sz w:val="20"/>
          <w:szCs w:val="20"/>
        </w:rPr>
        <w:t>zgo warto rozpocząć z nami pracę</w:t>
      </w:r>
    </w:p>
    <w:p w:rsidR="003D45FE" w:rsidRPr="00813183" w:rsidRDefault="003D45FE" w:rsidP="00813183">
      <w:pPr>
        <w:pStyle w:val="NormalWeb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813183">
        <w:rPr>
          <w:rFonts w:ascii="Segoe UI" w:hAnsi="Segoe UI" w:cs="Segoe UI"/>
          <w:b/>
          <w:bCs/>
          <w:color w:val="000000"/>
          <w:sz w:val="20"/>
          <w:szCs w:val="20"/>
        </w:rPr>
        <w:t>Obecnie poszukujemy kandydatów (K/M) na stanowisko:</w:t>
      </w:r>
    </w:p>
    <w:p w:rsidR="003D45FE" w:rsidRDefault="003D45FE" w:rsidP="00813183">
      <w:pPr>
        <w:pStyle w:val="NormalWeb"/>
        <w:numPr>
          <w:ilvl w:val="0"/>
          <w:numId w:val="16"/>
        </w:numPr>
        <w:rPr>
          <w:rFonts w:ascii="Segoe UI" w:hAnsi="Segoe UI" w:cs="Segoe UI"/>
          <w:color w:val="000000"/>
          <w:sz w:val="20"/>
          <w:szCs w:val="20"/>
        </w:rPr>
      </w:pPr>
      <w:r w:rsidRPr="00813183">
        <w:rPr>
          <w:rFonts w:ascii="Segoe UI" w:hAnsi="Segoe UI" w:cs="Segoe UI"/>
          <w:color w:val="000000"/>
          <w:sz w:val="20"/>
          <w:szCs w:val="20"/>
        </w:rPr>
        <w:t>Młodszy</w:t>
      </w:r>
      <w:r>
        <w:rPr>
          <w:rFonts w:ascii="Segoe UI" w:hAnsi="Segoe UI" w:cs="Segoe UI"/>
          <w:color w:val="000000"/>
          <w:sz w:val="20"/>
          <w:szCs w:val="20"/>
        </w:rPr>
        <w:t xml:space="preserve"> Progrmista PLSQL</w:t>
      </w:r>
    </w:p>
    <w:p w:rsidR="003D45FE" w:rsidRDefault="003D45FE" w:rsidP="00813183">
      <w:pPr>
        <w:pStyle w:val="NormalWeb"/>
        <w:numPr>
          <w:ilvl w:val="0"/>
          <w:numId w:val="16"/>
        </w:numPr>
        <w:rPr>
          <w:rFonts w:ascii="Segoe UI" w:hAnsi="Segoe UI" w:cs="Segoe UI"/>
          <w:color w:val="000000"/>
          <w:sz w:val="20"/>
          <w:szCs w:val="20"/>
        </w:rPr>
      </w:pPr>
      <w:r w:rsidRPr="00813183">
        <w:rPr>
          <w:rFonts w:ascii="Segoe UI" w:hAnsi="Segoe UI" w:cs="Segoe UI"/>
          <w:color w:val="000000"/>
          <w:sz w:val="20"/>
          <w:szCs w:val="20"/>
        </w:rPr>
        <w:t>Młodszy Programista  GWT</w:t>
      </w:r>
    </w:p>
    <w:p w:rsidR="003D45FE" w:rsidRDefault="003D45FE" w:rsidP="00813183">
      <w:pPr>
        <w:pStyle w:val="NormalWeb"/>
        <w:numPr>
          <w:ilvl w:val="0"/>
          <w:numId w:val="16"/>
        </w:numPr>
        <w:rPr>
          <w:rFonts w:ascii="Segoe UI" w:hAnsi="Segoe UI" w:cs="Segoe UI"/>
          <w:color w:val="000000"/>
          <w:sz w:val="20"/>
          <w:szCs w:val="20"/>
        </w:rPr>
      </w:pPr>
      <w:r w:rsidRPr="00813183">
        <w:rPr>
          <w:rFonts w:ascii="Segoe UI" w:hAnsi="Segoe UI" w:cs="Segoe UI"/>
          <w:color w:val="000000"/>
          <w:sz w:val="20"/>
          <w:szCs w:val="20"/>
        </w:rPr>
        <w:t>Młodszy Programista  JAVA</w:t>
      </w:r>
    </w:p>
    <w:p w:rsidR="003D45FE" w:rsidRPr="00813183" w:rsidRDefault="003D45FE" w:rsidP="00813183">
      <w:pPr>
        <w:pStyle w:val="NormalWeb"/>
        <w:numPr>
          <w:ilvl w:val="0"/>
          <w:numId w:val="16"/>
        </w:numPr>
        <w:rPr>
          <w:rFonts w:ascii="Segoe UI" w:hAnsi="Segoe UI" w:cs="Segoe UI"/>
          <w:color w:val="000000"/>
          <w:sz w:val="20"/>
          <w:szCs w:val="20"/>
        </w:rPr>
      </w:pPr>
      <w:r w:rsidRPr="00813183">
        <w:rPr>
          <w:rFonts w:ascii="Segoe UI" w:hAnsi="Segoe UI" w:cs="Segoe UI"/>
          <w:color w:val="000000"/>
          <w:sz w:val="20"/>
          <w:szCs w:val="20"/>
        </w:rPr>
        <w:t>Młodszy Programista ADF</w:t>
      </w:r>
    </w:p>
    <w:p w:rsidR="003D45FE" w:rsidRDefault="003D45FE" w:rsidP="00813183">
      <w:pPr>
        <w:spacing w:before="150" w:after="150" w:line="240" w:lineRule="auto"/>
        <w:rPr>
          <w:rFonts w:ascii="Tahoma" w:hAnsi="Tahoma" w:cs="Tahoma"/>
          <w:noProof/>
          <w:sz w:val="20"/>
          <w:szCs w:val="20"/>
          <w:lang w:eastAsia="pl-PL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w:t>Rozpoczynamy też program praktyk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pl-PL"/>
        </w:rPr>
        <w:t xml:space="preserve"> studenckich w Dziale Rozwoju Aplikacji. </w:t>
      </w:r>
    </w:p>
    <w:p w:rsidR="003D45FE" w:rsidRDefault="003D45FE" w:rsidP="00813183">
      <w:pPr>
        <w:spacing w:before="150" w:after="150" w:line="240" w:lineRule="auto"/>
        <w:rPr>
          <w:rFonts w:ascii="Tahoma" w:hAnsi="Tahoma" w:cs="Tahoma"/>
          <w:noProof/>
          <w:sz w:val="20"/>
          <w:szCs w:val="20"/>
          <w:lang w:eastAsia="pl-PL"/>
        </w:rPr>
      </w:pPr>
    </w:p>
    <w:p w:rsidR="003D45FE" w:rsidRDefault="003D45FE" w:rsidP="00813183">
      <w:pPr>
        <w:spacing w:before="150" w:after="150" w:line="240" w:lineRule="auto"/>
        <w:rPr>
          <w:rFonts w:ascii="Tahoma" w:hAnsi="Tahoma" w:cs="Tahoma"/>
          <w:noProof/>
          <w:sz w:val="20"/>
          <w:szCs w:val="20"/>
          <w:lang w:eastAsia="pl-PL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w:t xml:space="preserve">Więcej informacji o firmie Proama na stronie: www. PROAMA.pl </w:t>
      </w:r>
    </w:p>
    <w:p w:rsidR="003D45FE" w:rsidRPr="00813183" w:rsidRDefault="003D45FE" w:rsidP="00813183">
      <w:pPr>
        <w:spacing w:before="150" w:after="150" w:line="240" w:lineRule="auto"/>
        <w:rPr>
          <w:rFonts w:ascii="Tahoma" w:hAnsi="Tahoma" w:cs="Tahoma"/>
          <w:noProof/>
          <w:color w:val="0000FF"/>
          <w:sz w:val="20"/>
          <w:szCs w:val="20"/>
          <w:u w:val="single"/>
          <w:lang w:eastAsia="pl-PL"/>
        </w:rPr>
      </w:pPr>
      <w:r w:rsidRPr="00813183">
        <w:rPr>
          <w:rFonts w:ascii="Tahoma" w:hAnsi="Tahoma" w:cs="Tahoma"/>
          <w:noProof/>
          <w:sz w:val="20"/>
          <w:szCs w:val="20"/>
          <w:lang w:eastAsia="pl-PL"/>
        </w:rPr>
        <w:t>Osoby, które nie będą mogły uczestniczyć w spotkani</w:t>
      </w:r>
      <w:r>
        <w:rPr>
          <w:rFonts w:ascii="Tahoma" w:hAnsi="Tahoma" w:cs="Tahoma"/>
          <w:noProof/>
          <w:sz w:val="20"/>
          <w:szCs w:val="20"/>
          <w:lang w:eastAsia="pl-PL"/>
        </w:rPr>
        <w:t>u</w:t>
      </w:r>
      <w:r w:rsidRPr="00813183">
        <w:rPr>
          <w:rFonts w:ascii="Tahoma" w:hAnsi="Tahoma" w:cs="Tahoma"/>
          <w:noProof/>
          <w:sz w:val="20"/>
          <w:szCs w:val="20"/>
          <w:lang w:eastAsia="pl-PL"/>
        </w:rPr>
        <w:t xml:space="preserve">,  mogą przesyłać </w:t>
      </w:r>
      <w:r>
        <w:rPr>
          <w:rFonts w:ascii="Tahoma" w:hAnsi="Tahoma" w:cs="Tahoma"/>
          <w:noProof/>
          <w:sz w:val="20"/>
          <w:szCs w:val="20"/>
          <w:lang w:eastAsia="pl-PL"/>
        </w:rPr>
        <w:t xml:space="preserve">swoje </w:t>
      </w:r>
      <w:r w:rsidRPr="00813183">
        <w:rPr>
          <w:rFonts w:ascii="Tahoma" w:hAnsi="Tahoma" w:cs="Tahoma"/>
          <w:noProof/>
          <w:sz w:val="20"/>
          <w:szCs w:val="20"/>
          <w:lang w:eastAsia="pl-PL"/>
        </w:rPr>
        <w:t xml:space="preserve">CV na adres: </w:t>
      </w:r>
      <w:r w:rsidRPr="00813183">
        <w:rPr>
          <w:rFonts w:ascii="Tahoma" w:hAnsi="Tahoma" w:cs="Tahoma"/>
          <w:noProof/>
          <w:color w:val="0070C0"/>
          <w:sz w:val="20"/>
          <w:szCs w:val="20"/>
          <w:u w:val="single"/>
          <w:lang w:eastAsia="pl-PL"/>
        </w:rPr>
        <w:t>rekrutacja</w:t>
      </w:r>
      <w:hyperlink r:id="rId7" w:history="1">
        <w:r w:rsidRPr="00813183">
          <w:rPr>
            <w:rStyle w:val="Hyperlink"/>
            <w:rFonts w:ascii="Tahoma" w:hAnsi="Tahoma" w:cs="Tahoma"/>
            <w:noProof/>
            <w:color w:val="0070C0"/>
            <w:sz w:val="20"/>
            <w:szCs w:val="20"/>
            <w:lang w:eastAsia="pl-PL"/>
          </w:rPr>
          <w:t>@proama.pl</w:t>
        </w:r>
      </w:hyperlink>
      <w:r>
        <w:rPr>
          <w:noProof/>
          <w:lang w:eastAsia="pl-PL"/>
        </w:rPr>
        <w:pict>
          <v:shape id="Obraz 4" o:spid="_x0000_s1029" type="#_x0000_t75" style="position:absolute;margin-left:-7.65pt;margin-top:762.05pt;width:524pt;height:57.55pt;z-index:251659264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bookmarkStart w:id="1" w:name="_PictureBullets"/>
      <w:r w:rsidRPr="0008363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5" type="#_x0000_t75" style="width:3pt;height:5.25pt" o:bullet="t">
            <v:imagedata r:id="rId9" o:title=""/>
          </v:shape>
        </w:pict>
      </w:r>
      <w:r w:rsidRPr="0008363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6" type="#_x0000_t75" style="width:3in;height:3in" o:bullet="t">
            <v:imagedata r:id="rId10" o:title=""/>
          </v:shape>
        </w:pict>
      </w:r>
      <w:r w:rsidRPr="00083635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7" type="#_x0000_t75" style="width:3in;height:3in" o:bullet="t">
            <v:imagedata r:id="rId10" o:title=""/>
          </v:shape>
        </w:pict>
      </w:r>
      <w:bookmarkEnd w:id="1"/>
    </w:p>
    <w:sectPr w:rsidR="003D45FE" w:rsidRPr="00813183" w:rsidSect="00051479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DB8"/>
    <w:multiLevelType w:val="multilevel"/>
    <w:tmpl w:val="F5C65830"/>
    <w:lvl w:ilvl="0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774"/>
        </w:tabs>
        <w:ind w:left="377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0B6BE2"/>
    <w:multiLevelType w:val="hybridMultilevel"/>
    <w:tmpl w:val="154ECEC8"/>
    <w:lvl w:ilvl="0" w:tplc="0415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974"/>
        </w:tabs>
        <w:ind w:left="29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94"/>
        </w:tabs>
        <w:ind w:left="36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414"/>
        </w:tabs>
        <w:ind w:left="44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134"/>
        </w:tabs>
        <w:ind w:left="51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74"/>
        </w:tabs>
        <w:ind w:left="65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94"/>
        </w:tabs>
        <w:ind w:left="72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014"/>
        </w:tabs>
        <w:ind w:left="8014" w:hanging="360"/>
      </w:pPr>
      <w:rPr>
        <w:rFonts w:ascii="Wingdings" w:hAnsi="Wingdings" w:cs="Wingdings" w:hint="default"/>
      </w:rPr>
    </w:lvl>
  </w:abstractNum>
  <w:abstractNum w:abstractNumId="2">
    <w:nsid w:val="0EEF294D"/>
    <w:multiLevelType w:val="hybridMultilevel"/>
    <w:tmpl w:val="40F6A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5723EE"/>
    <w:multiLevelType w:val="hybridMultilevel"/>
    <w:tmpl w:val="3FA8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8B0E1A"/>
    <w:multiLevelType w:val="multilevel"/>
    <w:tmpl w:val="1EB0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703034"/>
    <w:multiLevelType w:val="multilevel"/>
    <w:tmpl w:val="14EE5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29E07DB"/>
    <w:multiLevelType w:val="hybridMultilevel"/>
    <w:tmpl w:val="0E842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280671"/>
    <w:multiLevelType w:val="hybridMultilevel"/>
    <w:tmpl w:val="BB72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080B00"/>
    <w:multiLevelType w:val="multilevel"/>
    <w:tmpl w:val="7A604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6272F21"/>
    <w:multiLevelType w:val="multilevel"/>
    <w:tmpl w:val="795A07F2"/>
    <w:lvl w:ilvl="0">
      <w:start w:val="1"/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882"/>
        </w:tabs>
        <w:ind w:left="3882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042"/>
        </w:tabs>
        <w:ind w:left="6042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1593686"/>
    <w:multiLevelType w:val="multilevel"/>
    <w:tmpl w:val="C7CA460A"/>
    <w:lvl w:ilvl="0">
      <w:start w:val="1"/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882"/>
        </w:tabs>
        <w:ind w:left="3882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042"/>
        </w:tabs>
        <w:ind w:left="6042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97F25C4"/>
    <w:multiLevelType w:val="hybridMultilevel"/>
    <w:tmpl w:val="E6EEC112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Symbol" w:hint="default"/>
        <w:color w:val="auto"/>
      </w:rPr>
    </w:lvl>
    <w:lvl w:ilvl="1" w:tplc="E7FC3CC6">
      <w:start w:val="1"/>
      <w:numFmt w:val="bullet"/>
      <w:lvlText w:val=""/>
      <w:lvlJc w:val="left"/>
      <w:pPr>
        <w:tabs>
          <w:tab w:val="num" w:pos="1815"/>
        </w:tabs>
        <w:ind w:left="1815" w:hanging="360"/>
      </w:pPr>
      <w:rPr>
        <w:rFonts w:ascii="Symbol" w:hAnsi="Symbol" w:cs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abstractNum w:abstractNumId="12">
    <w:nsid w:val="659149C0"/>
    <w:multiLevelType w:val="multilevel"/>
    <w:tmpl w:val="F968ABC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723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</w:lvl>
    <w:lvl w:ilvl="2">
      <w:start w:val="1"/>
      <w:numFmt w:val="decimal"/>
      <w:pStyle w:val="StylNagwek3Arial12ptWyjustowanyPogrubienieNiePogr"/>
      <w:lvlText w:val="%1.%2.%3."/>
      <w:lvlJc w:val="left"/>
      <w:pPr>
        <w:tabs>
          <w:tab w:val="num" w:pos="1134"/>
        </w:tabs>
        <w:ind w:left="1134" w:hanging="850"/>
      </w:pPr>
    </w:lvl>
    <w:lvl w:ilvl="3">
      <w:start w:val="1"/>
      <w:numFmt w:val="bullet"/>
      <w:lvlText w:val="­"/>
      <w:lvlJc w:val="left"/>
      <w:pPr>
        <w:tabs>
          <w:tab w:val="num" w:pos="1134"/>
        </w:tabs>
        <w:ind w:left="1134" w:hanging="283"/>
      </w:pPr>
      <w:rPr>
        <w:rFonts w:ascii="Courier New" w:hAnsi="Courier New" w:cs="Courier New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22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"/>
      </w:pPr>
    </w:lvl>
  </w:abstractNum>
  <w:abstractNum w:abstractNumId="13">
    <w:nsid w:val="6BC36B4D"/>
    <w:multiLevelType w:val="hybridMultilevel"/>
    <w:tmpl w:val="8844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12A220B"/>
    <w:multiLevelType w:val="hybridMultilevel"/>
    <w:tmpl w:val="2C7C078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color w:val="000000"/>
      </w:rPr>
    </w:lvl>
    <w:lvl w:ilvl="1" w:tplc="04150003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7BE37C82"/>
    <w:multiLevelType w:val="hybridMultilevel"/>
    <w:tmpl w:val="A3BE5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7">
    <w:abstractNumId w:val="6"/>
  </w:num>
  <w:num w:numId="8">
    <w:abstractNumId w:val="13"/>
  </w:num>
  <w:num w:numId="9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C3B"/>
    <w:rsid w:val="00001E0C"/>
    <w:rsid w:val="00005209"/>
    <w:rsid w:val="00013CDC"/>
    <w:rsid w:val="00051479"/>
    <w:rsid w:val="00083635"/>
    <w:rsid w:val="000A1133"/>
    <w:rsid w:val="00125158"/>
    <w:rsid w:val="00181A94"/>
    <w:rsid w:val="001E6C3B"/>
    <w:rsid w:val="00202376"/>
    <w:rsid w:val="00211C6E"/>
    <w:rsid w:val="00226E84"/>
    <w:rsid w:val="0027628F"/>
    <w:rsid w:val="002943BC"/>
    <w:rsid w:val="002A3626"/>
    <w:rsid w:val="002B391B"/>
    <w:rsid w:val="00307DF9"/>
    <w:rsid w:val="00320271"/>
    <w:rsid w:val="003226F5"/>
    <w:rsid w:val="003D45FE"/>
    <w:rsid w:val="003D67BE"/>
    <w:rsid w:val="003E5F31"/>
    <w:rsid w:val="00403504"/>
    <w:rsid w:val="00433AA6"/>
    <w:rsid w:val="00465475"/>
    <w:rsid w:val="00480909"/>
    <w:rsid w:val="00485E3B"/>
    <w:rsid w:val="00496B41"/>
    <w:rsid w:val="004B4A61"/>
    <w:rsid w:val="00542F35"/>
    <w:rsid w:val="0054411F"/>
    <w:rsid w:val="00566F8F"/>
    <w:rsid w:val="00595A10"/>
    <w:rsid w:val="005B33E1"/>
    <w:rsid w:val="005C4112"/>
    <w:rsid w:val="005F5881"/>
    <w:rsid w:val="00603106"/>
    <w:rsid w:val="00614C54"/>
    <w:rsid w:val="00665A0B"/>
    <w:rsid w:val="00670A34"/>
    <w:rsid w:val="00685DA5"/>
    <w:rsid w:val="00685EF2"/>
    <w:rsid w:val="006C4F08"/>
    <w:rsid w:val="006F3D79"/>
    <w:rsid w:val="0071056A"/>
    <w:rsid w:val="00733356"/>
    <w:rsid w:val="00745BC9"/>
    <w:rsid w:val="007A4031"/>
    <w:rsid w:val="00813183"/>
    <w:rsid w:val="00830752"/>
    <w:rsid w:val="00831347"/>
    <w:rsid w:val="0087243E"/>
    <w:rsid w:val="008E026B"/>
    <w:rsid w:val="009527E2"/>
    <w:rsid w:val="009C3B4B"/>
    <w:rsid w:val="009C6F09"/>
    <w:rsid w:val="009F65AA"/>
    <w:rsid w:val="00A01116"/>
    <w:rsid w:val="00A41EC6"/>
    <w:rsid w:val="00A67E58"/>
    <w:rsid w:val="00AE397F"/>
    <w:rsid w:val="00B1578E"/>
    <w:rsid w:val="00B15EAC"/>
    <w:rsid w:val="00B96A15"/>
    <w:rsid w:val="00BB29DF"/>
    <w:rsid w:val="00BB3775"/>
    <w:rsid w:val="00BE2197"/>
    <w:rsid w:val="00C42BA8"/>
    <w:rsid w:val="00C45509"/>
    <w:rsid w:val="00C52179"/>
    <w:rsid w:val="00C53A3E"/>
    <w:rsid w:val="00C96044"/>
    <w:rsid w:val="00CB6155"/>
    <w:rsid w:val="00CC6552"/>
    <w:rsid w:val="00D36B3D"/>
    <w:rsid w:val="00DA0D5E"/>
    <w:rsid w:val="00E0164C"/>
    <w:rsid w:val="00E11181"/>
    <w:rsid w:val="00E17047"/>
    <w:rsid w:val="00E83E85"/>
    <w:rsid w:val="00E97231"/>
    <w:rsid w:val="00E97A34"/>
    <w:rsid w:val="00EB1B9D"/>
    <w:rsid w:val="00EF7327"/>
    <w:rsid w:val="00F029F7"/>
    <w:rsid w:val="00F35B5B"/>
    <w:rsid w:val="00F46184"/>
    <w:rsid w:val="00F86EAB"/>
    <w:rsid w:val="00FE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C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4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42F35"/>
    <w:pPr>
      <w:ind w:left="720"/>
    </w:pPr>
  </w:style>
  <w:style w:type="paragraph" w:customStyle="1" w:styleId="offweb">
    <w:name w:val="offweb"/>
    <w:basedOn w:val="Normal"/>
    <w:uiPriority w:val="99"/>
    <w:rsid w:val="0054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542F35"/>
    <w:rPr>
      <w:color w:val="0000FF"/>
      <w:u w:val="single"/>
    </w:rPr>
  </w:style>
  <w:style w:type="paragraph" w:customStyle="1" w:styleId="ASArial11ptWyjustowanyPierwszywiersz125cm">
    <w:name w:val="AS Arial 11 pt Wyjustowany Pierwszy wiersz:  125 cm"/>
    <w:basedOn w:val="Normal"/>
    <w:autoRedefine/>
    <w:uiPriority w:val="99"/>
    <w:rsid w:val="00A01116"/>
    <w:pPr>
      <w:tabs>
        <w:tab w:val="num" w:pos="1134"/>
      </w:tabs>
      <w:spacing w:before="60" w:after="0" w:line="240" w:lineRule="auto"/>
      <w:ind w:left="1134" w:hanging="283"/>
      <w:jc w:val="both"/>
    </w:pPr>
    <w:rPr>
      <w:rFonts w:ascii="Arial" w:eastAsia="Arial Unicode MS" w:hAnsi="Arial" w:cs="Arial"/>
      <w:lang w:eastAsia="pl-PL"/>
    </w:rPr>
  </w:style>
  <w:style w:type="paragraph" w:customStyle="1" w:styleId="ASmArial">
    <w:name w:val="ASmArial"/>
    <w:basedOn w:val="ASArial11ptWyjustowanyPierwszywiersz125cm"/>
    <w:autoRedefine/>
    <w:uiPriority w:val="99"/>
    <w:rsid w:val="00A01116"/>
    <w:pPr>
      <w:tabs>
        <w:tab w:val="clear" w:pos="1134"/>
        <w:tab w:val="num" w:pos="1418"/>
      </w:tabs>
      <w:ind w:left="1418" w:hanging="227"/>
    </w:pPr>
  </w:style>
  <w:style w:type="paragraph" w:customStyle="1" w:styleId="StylNagwek3Arial12ptWyjustowanyPogrubienieNiePogr">
    <w:name w:val="Styl Nagłówek 3 + Arial 12 pt Wyjustowany + Pogrubienie + Nie Pogr..."/>
    <w:basedOn w:val="Normal"/>
    <w:autoRedefine/>
    <w:uiPriority w:val="99"/>
    <w:rsid w:val="00A01116"/>
    <w:pPr>
      <w:numPr>
        <w:ilvl w:val="2"/>
        <w:numId w:val="11"/>
      </w:numPr>
      <w:spacing w:before="240" w:after="240" w:line="240" w:lineRule="auto"/>
      <w:jc w:val="both"/>
      <w:outlineLvl w:val="2"/>
    </w:pPr>
    <w:rPr>
      <w:rFonts w:ascii="Arial" w:eastAsia="Arial Unicode MS" w:hAnsi="Arial" w:cs="Arial"/>
      <w:lang w:eastAsia="pl-PL"/>
    </w:rPr>
  </w:style>
  <w:style w:type="paragraph" w:customStyle="1" w:styleId="bb">
    <w:name w:val="bb"/>
    <w:basedOn w:val="Normal"/>
    <w:uiPriority w:val="99"/>
    <w:rsid w:val="00403504"/>
    <w:pPr>
      <w:spacing w:before="20" w:after="2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character" w:styleId="Strong">
    <w:name w:val="Strong"/>
    <w:basedOn w:val="DefaultParagraphFont"/>
    <w:uiPriority w:val="99"/>
    <w:qFormat/>
    <w:rsid w:val="00813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6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8C8E0"/>
            <w:right w:val="none" w:sz="0" w:space="0" w:color="auto"/>
          </w:divBdr>
          <w:divsChild>
            <w:div w:id="1329906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06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CCCCCC"/>
                    <w:bottom w:val="single" w:sz="6" w:space="8" w:color="CCCCCC"/>
                    <w:right w:val="single" w:sz="6" w:space="14" w:color="CCCCCC"/>
                  </w:divBdr>
                  <w:divsChild>
                    <w:div w:id="132990642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329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06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arol.duleba@proam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227</Words>
  <Characters>1365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Mlącka</dc:creator>
  <cp:keywords/>
  <dc:description/>
  <cp:lastModifiedBy>Biuro Karier</cp:lastModifiedBy>
  <cp:revision>2</cp:revision>
  <cp:lastPrinted>2013-01-03T07:52:00Z</cp:lastPrinted>
  <dcterms:created xsi:type="dcterms:W3CDTF">2013-03-04T07:22:00Z</dcterms:created>
  <dcterms:modified xsi:type="dcterms:W3CDTF">2013-03-04T07:22:00Z</dcterms:modified>
</cp:coreProperties>
</file>