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CB39F" w14:textId="77777777" w:rsidR="00981359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9E1B420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 xml:space="preserve">Regulamin konkursu </w:t>
      </w:r>
    </w:p>
    <w:p w14:paraId="72C80304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 xml:space="preserve">pn. ISKRA </w:t>
      </w:r>
      <w:r w:rsidRPr="00FF74A8">
        <w:rPr>
          <w:rStyle w:val="GenRapStyle29"/>
          <w:rFonts w:ascii="Arial" w:hAnsi="Arial" w:cs="Arial"/>
          <w:color w:val="auto"/>
          <w:sz w:val="22"/>
          <w:szCs w:val="22"/>
        </w:rPr>
        <w:t>–</w:t>
      </w:r>
      <w:r w:rsidRPr="00FF74A8">
        <w:rPr>
          <w:rFonts w:ascii="Arial" w:hAnsi="Arial" w:cs="Arial"/>
          <w:b/>
          <w:bCs/>
          <w:sz w:val="22"/>
          <w:szCs w:val="22"/>
        </w:rPr>
        <w:t xml:space="preserve"> budowanie międzyuczelnianych zespołów badawczych</w:t>
      </w:r>
    </w:p>
    <w:p w14:paraId="7E28B705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0243B5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>§ 1.</w:t>
      </w:r>
    </w:p>
    <w:p w14:paraId="20EC7190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29CD7010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>Uprawnieni do aplikowania o projekt badawczy ISKRA</w:t>
      </w:r>
    </w:p>
    <w:p w14:paraId="4950EBFB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4079D1AD" w14:textId="77777777" w:rsidR="00981359" w:rsidRPr="00FF74A8" w:rsidRDefault="00981359" w:rsidP="00981359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  <w:shd w:val="clear" w:color="auto" w:fill="FFFFFF"/>
        </w:rPr>
        <w:t>Konkurs pn.</w:t>
      </w:r>
      <w:r w:rsidRPr="00FF74A8">
        <w:rPr>
          <w:rFonts w:ascii="Arial" w:hAnsi="Arial" w:cs="Arial"/>
          <w:sz w:val="22"/>
          <w:szCs w:val="22"/>
        </w:rPr>
        <w:t xml:space="preserve"> </w:t>
      </w:r>
      <w:r w:rsidRPr="00FF74A8">
        <w:rPr>
          <w:rFonts w:ascii="Arial" w:hAnsi="Arial" w:cs="Arial"/>
          <w:i/>
          <w:iCs/>
          <w:sz w:val="22"/>
          <w:szCs w:val="22"/>
        </w:rPr>
        <w:t xml:space="preserve">„ISKRA – budowanie międzyuczelnianych zespołów badawczych” </w:t>
      </w:r>
      <w:r w:rsidRPr="00FF74A8">
        <w:rPr>
          <w:rFonts w:ascii="Arial" w:hAnsi="Arial" w:cs="Arial"/>
          <w:sz w:val="22"/>
          <w:szCs w:val="22"/>
        </w:rPr>
        <w:t xml:space="preserve">(dalej: </w:t>
      </w:r>
      <w:r w:rsidRPr="00FF74A8">
        <w:rPr>
          <w:rFonts w:ascii="Arial" w:hAnsi="Arial" w:cs="Arial"/>
          <w:i/>
          <w:iCs/>
          <w:sz w:val="22"/>
          <w:szCs w:val="22"/>
        </w:rPr>
        <w:t>ISKRA</w:t>
      </w:r>
      <w:r w:rsidRPr="00FF74A8">
        <w:rPr>
          <w:rFonts w:ascii="Arial" w:hAnsi="Arial" w:cs="Arial"/>
          <w:sz w:val="22"/>
          <w:szCs w:val="22"/>
        </w:rPr>
        <w:t>) na finansowanie projektów badawczych jest organizowany</w:t>
      </w:r>
      <w:r>
        <w:rPr>
          <w:rFonts w:ascii="Arial" w:hAnsi="Arial" w:cs="Arial"/>
          <w:sz w:val="22"/>
          <w:szCs w:val="22"/>
        </w:rPr>
        <w:t xml:space="preserve"> w</w:t>
      </w:r>
      <w:r w:rsidRPr="00FF74A8">
        <w:rPr>
          <w:rFonts w:ascii="Arial" w:hAnsi="Arial" w:cs="Arial"/>
          <w:sz w:val="22"/>
          <w:szCs w:val="22"/>
        </w:rPr>
        <w:t xml:space="preserve"> ramach zadania zleconego przez Ministra Edukacji i Nauki pn. Politechniczna Sieć VIA CARPATIA </w:t>
      </w:r>
      <w:r>
        <w:rPr>
          <w:rFonts w:ascii="Arial" w:hAnsi="Arial" w:cs="Arial"/>
          <w:sz w:val="22"/>
          <w:szCs w:val="22"/>
        </w:rPr>
        <w:br/>
      </w:r>
      <w:r w:rsidRPr="00FF74A8">
        <w:rPr>
          <w:rFonts w:ascii="Arial" w:hAnsi="Arial" w:cs="Arial"/>
          <w:sz w:val="22"/>
          <w:szCs w:val="22"/>
        </w:rPr>
        <w:t xml:space="preserve">im. Prezydenta RP Lecha Kaczyńskiego (dalej: </w:t>
      </w:r>
      <w:r w:rsidRPr="00FF74A8">
        <w:rPr>
          <w:rFonts w:ascii="Arial" w:hAnsi="Arial" w:cs="Arial"/>
          <w:i/>
          <w:iCs/>
          <w:sz w:val="22"/>
          <w:szCs w:val="22"/>
        </w:rPr>
        <w:t>Politechniczna Sieć VIA CARPATIA</w:t>
      </w:r>
      <w:r w:rsidRPr="00FF74A8">
        <w:rPr>
          <w:rFonts w:ascii="Arial" w:hAnsi="Arial" w:cs="Arial"/>
          <w:sz w:val="22"/>
          <w:szCs w:val="22"/>
        </w:rPr>
        <w:t>) i ma na celu zwiększenie jakości i przełomowości badań naukowych, w szczególności poprzez identyfikację nowych, kluczowych dla rozwoju społeczno-gospodarczego problemów badawczych oraz podejmowanie pionierskich prac badawczych na poziomie prezentowanym przez wiodące ośrodki zagraniczne.</w:t>
      </w:r>
    </w:p>
    <w:p w14:paraId="1C6DBD5B" w14:textId="77777777" w:rsidR="00981359" w:rsidRPr="00FF74A8" w:rsidRDefault="00981359" w:rsidP="00981359">
      <w:pPr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Finansowanie projektu badawczego ISKRA, realizowanego przez międzyuczelniane zespoły badawcze Politechnicznej Sieci VIA CARPATIA w ramach działania </w:t>
      </w:r>
      <w:r w:rsidRPr="00FF74A8">
        <w:rPr>
          <w:rFonts w:ascii="Arial" w:hAnsi="Arial" w:cs="Arial"/>
        </w:rPr>
        <w:t xml:space="preserve">7 </w:t>
      </w:r>
      <w:r w:rsidRPr="00FF74A8">
        <w:rPr>
          <w:rFonts w:ascii="Arial" w:hAnsi="Arial" w:cs="Arial"/>
          <w:sz w:val="22"/>
          <w:szCs w:val="22"/>
        </w:rPr>
        <w:t>pn. „</w:t>
      </w:r>
      <w:r w:rsidRPr="00FF74A8">
        <w:rPr>
          <w:rFonts w:ascii="Arial" w:hAnsi="Arial" w:cs="Arial"/>
          <w:i/>
          <w:sz w:val="22"/>
          <w:szCs w:val="22"/>
        </w:rPr>
        <w:t>ISKRA - budowanie międzyuczelnianych zespołów badawczych</w:t>
      </w:r>
      <w:r w:rsidRPr="00FF74A8">
        <w:rPr>
          <w:rFonts w:ascii="Arial" w:hAnsi="Arial" w:cs="Arial"/>
          <w:sz w:val="22"/>
          <w:szCs w:val="22"/>
        </w:rPr>
        <w:t>”, jest przyznawane na prowadzenie badań naukowych lub prac badawczo-rozwojowych oraz realizację zadań</w:t>
      </w:r>
      <w:r w:rsidRPr="00FF74A8">
        <w:rPr>
          <w:rFonts w:ascii="Arial" w:hAnsi="Arial" w:cs="Arial"/>
        </w:rPr>
        <w:t xml:space="preserve"> </w:t>
      </w:r>
      <w:r w:rsidRPr="00FF74A8">
        <w:rPr>
          <w:rFonts w:ascii="Arial" w:hAnsi="Arial" w:cs="Arial"/>
          <w:sz w:val="22"/>
          <w:szCs w:val="22"/>
        </w:rPr>
        <w:t xml:space="preserve">z nimi związanych. Międzyuczelniane zespoły badawcze składają się z pracowników uczelni będących członkiem Politechnicznej Sieci VIA CARPATIA (dalej: </w:t>
      </w:r>
      <w:r w:rsidRPr="00FF74A8">
        <w:rPr>
          <w:rFonts w:ascii="Arial" w:hAnsi="Arial" w:cs="Arial"/>
          <w:bCs/>
          <w:i/>
          <w:iCs/>
          <w:sz w:val="22"/>
          <w:szCs w:val="22"/>
        </w:rPr>
        <w:t>uczelnia</w:t>
      </w:r>
      <w:r w:rsidRPr="00FF74A8">
        <w:rPr>
          <w:rFonts w:ascii="Arial" w:hAnsi="Arial" w:cs="Arial"/>
          <w:sz w:val="22"/>
          <w:szCs w:val="22"/>
        </w:rPr>
        <w:t xml:space="preserve"> lub </w:t>
      </w:r>
      <w:r w:rsidRPr="00FF74A8">
        <w:rPr>
          <w:rFonts w:ascii="Arial" w:hAnsi="Arial" w:cs="Arial"/>
          <w:bCs/>
          <w:i/>
          <w:iCs/>
          <w:sz w:val="22"/>
          <w:szCs w:val="22"/>
        </w:rPr>
        <w:t>jednostka)</w:t>
      </w:r>
      <w:r w:rsidRPr="00FF74A8">
        <w:rPr>
          <w:rFonts w:ascii="Arial" w:hAnsi="Arial" w:cs="Arial"/>
          <w:sz w:val="22"/>
          <w:szCs w:val="22"/>
        </w:rPr>
        <w:t>, którzy złożyli oświadczenie o zaliczeniu do liczby N w danej uczelni</w:t>
      </w:r>
      <w:r>
        <w:rPr>
          <w:rFonts w:ascii="Arial" w:hAnsi="Arial" w:cs="Arial"/>
          <w:sz w:val="22"/>
          <w:szCs w:val="22"/>
        </w:rPr>
        <w:t>.</w:t>
      </w:r>
      <w:r w:rsidRPr="00FF74A8">
        <w:rPr>
          <w:rFonts w:ascii="Arial" w:hAnsi="Arial" w:cs="Arial"/>
          <w:sz w:val="22"/>
          <w:szCs w:val="22"/>
        </w:rPr>
        <w:t xml:space="preserve"> </w:t>
      </w:r>
    </w:p>
    <w:p w14:paraId="390607ED" w14:textId="77777777" w:rsidR="00981359" w:rsidRPr="00FF74A8" w:rsidRDefault="00981359" w:rsidP="00981359">
      <w:pPr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 wnioskiem o finansowanie (dalej: </w:t>
      </w:r>
      <w:r w:rsidRPr="00FF74A8">
        <w:rPr>
          <w:rFonts w:ascii="Arial" w:hAnsi="Arial" w:cs="Arial"/>
          <w:bCs/>
          <w:i/>
          <w:iCs/>
          <w:sz w:val="22"/>
          <w:szCs w:val="22"/>
        </w:rPr>
        <w:t>wniosek</w:t>
      </w:r>
      <w:r w:rsidRPr="00FF74A8">
        <w:rPr>
          <w:rFonts w:ascii="Arial" w:hAnsi="Arial" w:cs="Arial"/>
          <w:sz w:val="22"/>
          <w:szCs w:val="22"/>
        </w:rPr>
        <w:t xml:space="preserve">) występuje kierownik międzyuczelnianego zespołu badawczego. </w:t>
      </w:r>
    </w:p>
    <w:p w14:paraId="376AEDF5" w14:textId="77777777" w:rsidR="00981359" w:rsidRPr="00FF74A8" w:rsidRDefault="00981359" w:rsidP="00981359">
      <w:pPr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Wniosek o finansowanie musi zostać złożony w ramach konsorcjum badawczego wszystkich</w:t>
      </w:r>
      <w:r w:rsidRPr="00FF74A8">
        <w:rPr>
          <w:rFonts w:ascii="Arial" w:hAnsi="Arial" w:cs="Arial"/>
          <w:strike/>
          <w:sz w:val="22"/>
          <w:szCs w:val="22"/>
        </w:rPr>
        <w:t xml:space="preserve"> </w:t>
      </w:r>
      <w:r w:rsidRPr="00FF74A8">
        <w:rPr>
          <w:rFonts w:ascii="Arial" w:hAnsi="Arial" w:cs="Arial"/>
          <w:sz w:val="22"/>
          <w:szCs w:val="22"/>
        </w:rPr>
        <w:t>uczelni wchodzących w skład Politechnicznej Sieci VIA CARPATIA.</w:t>
      </w:r>
    </w:p>
    <w:p w14:paraId="1C37A832" w14:textId="77777777" w:rsidR="00981359" w:rsidRPr="00FF74A8" w:rsidRDefault="00981359" w:rsidP="00981359">
      <w:pPr>
        <w:tabs>
          <w:tab w:val="left" w:pos="2981"/>
        </w:tabs>
        <w:spacing w:line="280" w:lineRule="exac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ab/>
      </w:r>
    </w:p>
    <w:p w14:paraId="1E3C57FD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>§ 2.</w:t>
      </w:r>
    </w:p>
    <w:p w14:paraId="0C0845E0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346D685C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>Zasady składania wniosku</w:t>
      </w:r>
    </w:p>
    <w:p w14:paraId="64495DEC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6DA51207" w14:textId="77777777" w:rsidR="00981359" w:rsidRPr="00FF74A8" w:rsidRDefault="00981359" w:rsidP="00981359">
      <w:pPr>
        <w:numPr>
          <w:ilvl w:val="0"/>
          <w:numId w:val="16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Wniosek według wzoru stanowiącego </w:t>
      </w:r>
      <w:r w:rsidRPr="00FF74A8">
        <w:rPr>
          <w:rFonts w:ascii="Arial" w:hAnsi="Arial" w:cs="Arial"/>
          <w:bCs/>
          <w:sz w:val="22"/>
          <w:szCs w:val="22"/>
        </w:rPr>
        <w:t>Załącznik nr 1</w:t>
      </w:r>
      <w:r w:rsidRPr="00FF74A8">
        <w:rPr>
          <w:rFonts w:ascii="Arial" w:hAnsi="Arial" w:cs="Arial"/>
          <w:sz w:val="22"/>
          <w:szCs w:val="22"/>
        </w:rPr>
        <w:t xml:space="preserve"> do niniejszego Regulaminu, składany jest w formie elektronicznej na adres e-mail: </w:t>
      </w:r>
      <w:hyperlink r:id="rId7">
        <w:r w:rsidRPr="00FF74A8">
          <w:rPr>
            <w:rFonts w:ascii="Arial" w:hAnsi="Arial" w:cs="Arial"/>
            <w:sz w:val="22"/>
            <w:szCs w:val="22"/>
          </w:rPr>
          <w:t>biuro.projektow@pollub.pl</w:t>
        </w:r>
      </w:hyperlink>
      <w:r w:rsidRPr="00FF74A8">
        <w:rPr>
          <w:rFonts w:ascii="Arial" w:hAnsi="Arial" w:cs="Arial"/>
          <w:sz w:val="22"/>
          <w:szCs w:val="22"/>
        </w:rPr>
        <w:t xml:space="preserve"> w terminie </w:t>
      </w:r>
      <w:r w:rsidRPr="00FF74A8">
        <w:rPr>
          <w:rFonts w:ascii="Arial" w:hAnsi="Arial" w:cs="Arial"/>
          <w:sz w:val="22"/>
          <w:szCs w:val="22"/>
        </w:rPr>
        <w:br/>
        <w:t xml:space="preserve">do dnia 28 lutego 2023 r. (dalej: </w:t>
      </w:r>
      <w:r w:rsidRPr="00FF74A8">
        <w:rPr>
          <w:rFonts w:ascii="Arial" w:hAnsi="Arial" w:cs="Arial"/>
          <w:i/>
          <w:iCs/>
          <w:sz w:val="22"/>
          <w:szCs w:val="22"/>
        </w:rPr>
        <w:t>zakończenie naboru</w:t>
      </w:r>
      <w:r w:rsidRPr="00FF74A8">
        <w:rPr>
          <w:rFonts w:ascii="Arial" w:hAnsi="Arial" w:cs="Arial"/>
          <w:sz w:val="22"/>
          <w:szCs w:val="22"/>
        </w:rPr>
        <w:t xml:space="preserve">). Dodatkowo, jeden egzemplarz wydrukowanego i podpisanego wniosku należy przesłać do Uczelnianego Biura Projektów (dalej: </w:t>
      </w:r>
      <w:r w:rsidRPr="00FF74A8">
        <w:rPr>
          <w:rFonts w:ascii="Arial" w:hAnsi="Arial" w:cs="Arial"/>
          <w:i/>
          <w:iCs/>
          <w:sz w:val="22"/>
          <w:szCs w:val="22"/>
        </w:rPr>
        <w:t>Biuro</w:t>
      </w:r>
      <w:r w:rsidRPr="00FF74A8">
        <w:rPr>
          <w:rFonts w:ascii="Arial" w:hAnsi="Arial" w:cs="Arial"/>
          <w:sz w:val="22"/>
          <w:szCs w:val="22"/>
        </w:rPr>
        <w:t>) na adres: Uczelniane Biuro Projektów Politechniki Lubelskiej, budynek „Spichlerz”, ul. Nadbystrzycka 38H, 20-618 Lublin.</w:t>
      </w:r>
    </w:p>
    <w:p w14:paraId="70B19AF0" w14:textId="77777777" w:rsidR="00981359" w:rsidRPr="00FF74A8" w:rsidRDefault="00981359" w:rsidP="00981359">
      <w:pPr>
        <w:numPr>
          <w:ilvl w:val="0"/>
          <w:numId w:val="16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Wnioskodawca może złożyć tylko jeden wniosek w konkursie. </w:t>
      </w:r>
    </w:p>
    <w:p w14:paraId="6891E7E4" w14:textId="77777777" w:rsidR="00981359" w:rsidRPr="00FF74A8" w:rsidRDefault="00981359" w:rsidP="00981359">
      <w:pPr>
        <w:numPr>
          <w:ilvl w:val="0"/>
          <w:numId w:val="16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Okres realizacji projektu badawczego ISKRA musi wynosić 28 miesięcy i rozpoczyna się 1 kwietnia 2023 r. </w:t>
      </w:r>
    </w:p>
    <w:p w14:paraId="4079F5A9" w14:textId="77777777" w:rsidR="00981359" w:rsidRPr="00FF74A8" w:rsidRDefault="00981359" w:rsidP="00981359">
      <w:pPr>
        <w:numPr>
          <w:ilvl w:val="0"/>
          <w:numId w:val="16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Maksymalna kwota dofinansowania projektu wynosi 450 tys. zł.    </w:t>
      </w:r>
    </w:p>
    <w:p w14:paraId="21D23A73" w14:textId="77777777" w:rsidR="00981359" w:rsidRPr="00FF74A8" w:rsidRDefault="00981359" w:rsidP="00981359">
      <w:pPr>
        <w:numPr>
          <w:ilvl w:val="0"/>
          <w:numId w:val="16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lastRenderedPageBreak/>
        <w:t>Kosztami kwalifikowalnymi projektu są koszty bezpośrednio związane z realizacją projektu, takie jak:</w:t>
      </w:r>
    </w:p>
    <w:p w14:paraId="19191064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wynagrodzenia zespołu projektowego do 30% kwoty dofinansowania; </w:t>
      </w:r>
    </w:p>
    <w:p w14:paraId="71969229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zakupy aparatury oraz wartości niematerialnych i prawnych niezbędnych do prawidłowej realizacji projektu oraz wykorzystywanych bezpośrednio do jego realizacji;</w:t>
      </w:r>
    </w:p>
    <w:p w14:paraId="387213D3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podróże służbowe w ramach projektu, w tym czynny udział w konferencjach naukowych, do 20% kwoty dofinansowania; </w:t>
      </w:r>
    </w:p>
    <w:p w14:paraId="0B6F52E8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zakup odczynników, sprzętu i materiałów koniecznych do prowadzenia badań </w:t>
      </w:r>
      <w:r w:rsidRPr="00FF74A8">
        <w:rPr>
          <w:rFonts w:ascii="Arial" w:hAnsi="Arial" w:cs="Arial"/>
          <w:sz w:val="22"/>
          <w:szCs w:val="22"/>
        </w:rPr>
        <w:br/>
        <w:t xml:space="preserve">w projekcie; </w:t>
      </w:r>
    </w:p>
    <w:p w14:paraId="48CC4C2C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koszty eksploatacji urządzeń i aparatury wykorzystywanych do prowadzonych </w:t>
      </w:r>
      <w:r w:rsidRPr="00FF74A8">
        <w:rPr>
          <w:rFonts w:ascii="Arial" w:hAnsi="Arial" w:cs="Arial"/>
          <w:sz w:val="22"/>
          <w:szCs w:val="22"/>
        </w:rPr>
        <w:br/>
        <w:t xml:space="preserve">w projekcie badań; </w:t>
      </w:r>
    </w:p>
    <w:p w14:paraId="60930F2C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koszty ubezpieczenia oraz serwisowania urządzeń i aparatury wykorzystywanych </w:t>
      </w:r>
      <w:r w:rsidRPr="00FF74A8">
        <w:rPr>
          <w:rFonts w:ascii="Arial" w:hAnsi="Arial" w:cs="Arial"/>
          <w:sz w:val="22"/>
          <w:szCs w:val="22"/>
        </w:rPr>
        <w:br/>
        <w:t>w projekcie;</w:t>
      </w:r>
    </w:p>
    <w:p w14:paraId="04B9E700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zakup usług obcych od jednostek niewchodzących w skład Politechnicznej Sieci VIA CARPATIA (do 20% kwoty dofinansowania) </w:t>
      </w:r>
      <w:r w:rsidRPr="00FF74A8">
        <w:rPr>
          <w:rStyle w:val="GenRapStyle29"/>
          <w:rFonts w:ascii="Arial" w:hAnsi="Arial" w:cs="Arial"/>
          <w:color w:val="auto"/>
          <w:sz w:val="22"/>
          <w:szCs w:val="22"/>
        </w:rPr>
        <w:t>–</w:t>
      </w:r>
      <w:r w:rsidRPr="00FF74A8">
        <w:rPr>
          <w:rFonts w:ascii="Arial" w:hAnsi="Arial" w:cs="Arial"/>
          <w:sz w:val="22"/>
          <w:szCs w:val="22"/>
        </w:rPr>
        <w:t xml:space="preserve"> w uzasadnionych merytorycznie przypadkach, w przypadku braku możliwości ich realizacji w ramach sieci; </w:t>
      </w:r>
    </w:p>
    <w:p w14:paraId="6ADFA092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opłaty za dostęp do niektórych serwisów internetowych, bezpośrednio związanych </w:t>
      </w:r>
      <w:r w:rsidRPr="00FF74A8">
        <w:rPr>
          <w:rFonts w:ascii="Arial" w:hAnsi="Arial" w:cs="Arial"/>
          <w:sz w:val="22"/>
          <w:szCs w:val="22"/>
        </w:rPr>
        <w:br/>
        <w:t xml:space="preserve">z badaniami realizowanymi w projekcie; </w:t>
      </w:r>
    </w:p>
    <w:p w14:paraId="201FFC60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korekta językowa manuskryptów publikacji; </w:t>
      </w:r>
    </w:p>
    <w:p w14:paraId="0621A1C1" w14:textId="77777777" w:rsidR="00981359" w:rsidRPr="00FF74A8" w:rsidRDefault="00981359" w:rsidP="00981359">
      <w:pPr>
        <w:numPr>
          <w:ilvl w:val="0"/>
          <w:numId w:val="11"/>
        </w:numPr>
        <w:tabs>
          <w:tab w:val="left" w:pos="1134"/>
        </w:tabs>
        <w:spacing w:line="280" w:lineRule="exact"/>
        <w:ind w:left="774" w:hanging="490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  <w:shd w:val="clear" w:color="auto" w:fill="FFFFFF"/>
        </w:rPr>
        <w:t>koszty wydawnictwa,</w:t>
      </w:r>
      <w:r w:rsidRPr="00FF74A8">
        <w:rPr>
          <w:rFonts w:ascii="Arial" w:hAnsi="Arial" w:cs="Arial"/>
          <w:sz w:val="22"/>
          <w:szCs w:val="22"/>
        </w:rPr>
        <w:t xml:space="preserve"> przy czym czasopismo wydawcy musi znaleźć się na </w:t>
      </w:r>
      <w:r w:rsidRPr="00FF74A8">
        <w:rPr>
          <w:rFonts w:ascii="Arial" w:hAnsi="Arial" w:cs="Arial"/>
          <w:sz w:val="22"/>
          <w:szCs w:val="22"/>
          <w:shd w:val="clear" w:color="auto" w:fill="FFFFFF"/>
        </w:rPr>
        <w:t xml:space="preserve">aktualnym wykazie czasopism sporządzonym i udostępnionym przez ministra właściwego </w:t>
      </w:r>
      <w:r w:rsidRPr="00FF74A8">
        <w:rPr>
          <w:rFonts w:ascii="Arial" w:hAnsi="Arial" w:cs="Arial"/>
          <w:sz w:val="22"/>
          <w:szCs w:val="22"/>
          <w:shd w:val="clear" w:color="auto" w:fill="FFFFFF"/>
        </w:rPr>
        <w:br/>
        <w:t xml:space="preserve">ds. edukacji i nauki, maksymalnie 5% </w:t>
      </w:r>
      <w:r w:rsidRPr="00FF74A8">
        <w:rPr>
          <w:rFonts w:ascii="Arial" w:hAnsi="Arial" w:cs="Arial"/>
          <w:sz w:val="22"/>
          <w:szCs w:val="22"/>
        </w:rPr>
        <w:t>kwoty dofinansowania</w:t>
      </w:r>
      <w:r w:rsidRPr="00FF74A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3472967" w14:textId="77777777" w:rsidR="00981359" w:rsidRPr="00FF74A8" w:rsidRDefault="00981359" w:rsidP="00981359">
      <w:pPr>
        <w:numPr>
          <w:ilvl w:val="0"/>
          <w:numId w:val="17"/>
        </w:numPr>
        <w:spacing w:before="120" w:line="28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Do kosztów realizacji projektu nie zalicza się kosztów, które nie są bezpośrednio z nim związane, takich jak: </w:t>
      </w:r>
    </w:p>
    <w:p w14:paraId="6C0C2869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materiały biurowe, akcesoria i peryferia komputerowe; </w:t>
      </w:r>
    </w:p>
    <w:p w14:paraId="297735BD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sprzęt komputerowy oraz urządzenia, które nie są wykorzystywane bezpośrednio do realizacji projektu (np. kserokopiarki, sprzęt audiowizualny, telefony); </w:t>
      </w:r>
    </w:p>
    <w:p w14:paraId="5D555539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prenumeraty czasopism; </w:t>
      </w:r>
    </w:p>
    <w:p w14:paraId="2DB34313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opłaty za członkostwo w organizacjach lub stowarzyszeniach naukowych itp.; </w:t>
      </w:r>
    </w:p>
    <w:p w14:paraId="512101CC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opłaty za bierny udział w konferencjach; </w:t>
      </w:r>
    </w:p>
    <w:p w14:paraId="7A4EDD67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usługi telekomunikacyjne, transportowe, pocztowe i kurierskie (za wyjątkiem kosztów dostawy i wysyłki materiałów czy aparatury, niezbędnych do realizacji projektu); </w:t>
      </w:r>
    </w:p>
    <w:p w14:paraId="3E90A0A5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usługi internetowe; </w:t>
      </w:r>
    </w:p>
    <w:p w14:paraId="4D6FA6E4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tłumaczenie manuskryptów z języka polskiego na języki obce; </w:t>
      </w:r>
    </w:p>
    <w:p w14:paraId="4F626792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naprawy, konserwacje i serwisowanie sprzętu komputerowego oraz remont pomieszczeń; </w:t>
      </w:r>
    </w:p>
    <w:p w14:paraId="0D2C37B7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56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media; </w:t>
      </w:r>
    </w:p>
    <w:p w14:paraId="74621BA1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56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zakupy na potrzeby działalności dydaktycznej; </w:t>
      </w:r>
    </w:p>
    <w:p w14:paraId="72CAD982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56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usługi kserograficzne (które nie mają bezpośredniego związku z realizacją projektu)</w:t>
      </w:r>
      <w:r w:rsidRPr="00FF74A8">
        <w:rPr>
          <w:rFonts w:ascii="Arial" w:hAnsi="Arial" w:cs="Arial"/>
          <w:sz w:val="22"/>
          <w:szCs w:val="22"/>
        </w:rPr>
        <w:br/>
        <w:t xml:space="preserve">i gastronomiczne; </w:t>
      </w:r>
    </w:p>
    <w:p w14:paraId="6B075153" w14:textId="77777777" w:rsidR="00981359" w:rsidRPr="00FF74A8" w:rsidRDefault="00981359" w:rsidP="00981359">
      <w:pPr>
        <w:numPr>
          <w:ilvl w:val="0"/>
          <w:numId w:val="1"/>
        </w:numPr>
        <w:spacing w:line="280" w:lineRule="exact"/>
        <w:ind w:left="851" w:hanging="56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szkolenia niezwiązane bezpośrednio z realizacją projektu.</w:t>
      </w:r>
    </w:p>
    <w:p w14:paraId="12C7DC29" w14:textId="77777777" w:rsidR="00981359" w:rsidRPr="00FF74A8" w:rsidRDefault="00981359" w:rsidP="00981359">
      <w:pPr>
        <w:spacing w:line="280" w:lineRule="exact"/>
        <w:ind w:left="851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 </w:t>
      </w:r>
    </w:p>
    <w:p w14:paraId="1855BFE1" w14:textId="4A93B799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Pr="00FF74A8">
        <w:rPr>
          <w:rFonts w:ascii="Arial" w:hAnsi="Arial" w:cs="Arial"/>
          <w:b/>
          <w:bCs/>
          <w:sz w:val="22"/>
          <w:szCs w:val="22"/>
        </w:rPr>
        <w:lastRenderedPageBreak/>
        <w:t>§ 3.</w:t>
      </w:r>
    </w:p>
    <w:p w14:paraId="2CAEC9F2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48860D06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>Tryb i kryteria oceny wniosków</w:t>
      </w:r>
    </w:p>
    <w:p w14:paraId="59AE7D4A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16095F1F" w14:textId="77777777" w:rsidR="00981359" w:rsidRPr="00FF74A8" w:rsidRDefault="00981359" w:rsidP="00981359">
      <w:pPr>
        <w:numPr>
          <w:ilvl w:val="0"/>
          <w:numId w:val="18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Oceny wniosków dokonuje Rada Naukowa Politechnicznej Sieci VIA CARPATIA złożona z prorektorów ds. nauki oraz 3 dodatkowych ekspertów wskazanych przez prorektorów </w:t>
      </w:r>
      <w:r w:rsidRPr="00FF74A8">
        <w:rPr>
          <w:rFonts w:ascii="Arial" w:hAnsi="Arial" w:cs="Arial"/>
          <w:sz w:val="22"/>
          <w:szCs w:val="22"/>
        </w:rPr>
        <w:br/>
        <w:t xml:space="preserve">ds. nauki uczelni z Politechnicznej Sieci VIA CARPATIA (dalej: </w:t>
      </w:r>
      <w:r w:rsidRPr="00FF74A8">
        <w:rPr>
          <w:rFonts w:ascii="Arial" w:hAnsi="Arial" w:cs="Arial"/>
          <w:i/>
          <w:iCs/>
          <w:sz w:val="22"/>
          <w:szCs w:val="22"/>
        </w:rPr>
        <w:t>Rada</w:t>
      </w:r>
      <w:r w:rsidRPr="00FF74A8">
        <w:rPr>
          <w:rFonts w:ascii="Arial" w:hAnsi="Arial" w:cs="Arial"/>
          <w:sz w:val="22"/>
          <w:szCs w:val="22"/>
        </w:rPr>
        <w:t>), przy czym prorektor ds. nauki oraz wskazany ekspert nie mogą być kierownikiem ani wykonawcą składanego wniosku.</w:t>
      </w:r>
    </w:p>
    <w:p w14:paraId="0092D692" w14:textId="77777777" w:rsidR="00981359" w:rsidRPr="00FF74A8" w:rsidRDefault="00981359" w:rsidP="00981359">
      <w:pPr>
        <w:numPr>
          <w:ilvl w:val="0"/>
          <w:numId w:val="18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Ocena, o której mowa w ust. 1, dokonywana jest zgodnie z kartą oceny stanowiącą Załącznik nr 2</w:t>
      </w:r>
      <w:r w:rsidRPr="00FF74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74A8">
        <w:rPr>
          <w:rFonts w:ascii="Arial" w:hAnsi="Arial" w:cs="Arial"/>
          <w:sz w:val="22"/>
          <w:szCs w:val="22"/>
        </w:rPr>
        <w:t xml:space="preserve">do niniejszego Regulaminu (dalej: </w:t>
      </w:r>
      <w:r w:rsidRPr="00FF74A8">
        <w:rPr>
          <w:rFonts w:ascii="Arial" w:hAnsi="Arial" w:cs="Arial"/>
          <w:i/>
          <w:iCs/>
          <w:sz w:val="22"/>
          <w:szCs w:val="22"/>
        </w:rPr>
        <w:t>karta oceny</w:t>
      </w:r>
      <w:r w:rsidRPr="00FF74A8">
        <w:rPr>
          <w:rFonts w:ascii="Arial" w:hAnsi="Arial" w:cs="Arial"/>
          <w:sz w:val="22"/>
          <w:szCs w:val="22"/>
        </w:rPr>
        <w:t>).</w:t>
      </w:r>
    </w:p>
    <w:p w14:paraId="1C3E5C42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Ocenie podlegają następujące elementy wniosku: </w:t>
      </w:r>
    </w:p>
    <w:p w14:paraId="1F6612D1" w14:textId="77777777" w:rsidR="00981359" w:rsidRPr="00FF74A8" w:rsidRDefault="00981359" w:rsidP="00981359">
      <w:pPr>
        <w:widowControl w:val="0"/>
        <w:numPr>
          <w:ilvl w:val="1"/>
          <w:numId w:val="15"/>
        </w:numPr>
        <w:tabs>
          <w:tab w:val="left" w:pos="366"/>
        </w:tabs>
        <w:autoSpaceDE w:val="0"/>
        <w:autoSpaceDN w:val="0"/>
        <w:adjustRightInd w:val="0"/>
        <w:spacing w:line="280" w:lineRule="exact"/>
        <w:ind w:left="709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stan wiedzy i oryginalność problematyki podjętej w projekcie (0-15 pkt); </w:t>
      </w:r>
    </w:p>
    <w:p w14:paraId="29EC9BCE" w14:textId="77777777" w:rsidR="00981359" w:rsidRPr="00FF74A8" w:rsidRDefault="00981359" w:rsidP="00981359">
      <w:pPr>
        <w:numPr>
          <w:ilvl w:val="1"/>
          <w:numId w:val="15"/>
        </w:numPr>
        <w:spacing w:line="280" w:lineRule="exact"/>
        <w:ind w:left="709" w:hanging="357"/>
        <w:jc w:val="both"/>
        <w:rPr>
          <w:rStyle w:val="GenRapStyle29"/>
          <w:rFonts w:ascii="Arial" w:hAnsi="Arial" w:cs="Arial"/>
          <w:color w:val="auto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podział projektu na etapy – nr etapu, problem do rozwiązania, opis prac (0-5 pkt);</w:t>
      </w:r>
    </w:p>
    <w:p w14:paraId="7521EEAF" w14:textId="77777777" w:rsidR="00981359" w:rsidRPr="00FF74A8" w:rsidRDefault="00981359" w:rsidP="00981359">
      <w:pPr>
        <w:numPr>
          <w:ilvl w:val="1"/>
          <w:numId w:val="15"/>
        </w:numPr>
        <w:spacing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dorobek naukowy kierownika i zespołu realizującego projekt (0-10 pkt);</w:t>
      </w:r>
    </w:p>
    <w:p w14:paraId="31CEA4A7" w14:textId="77777777" w:rsidR="00981359" w:rsidRPr="00FF74A8" w:rsidRDefault="00981359" w:rsidP="00981359">
      <w:pPr>
        <w:numPr>
          <w:ilvl w:val="1"/>
          <w:numId w:val="15"/>
        </w:numPr>
        <w:spacing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uzasadnienie kosztów planowanych badań (0-5 pkt); </w:t>
      </w:r>
    </w:p>
    <w:p w14:paraId="5F8F5A48" w14:textId="77777777" w:rsidR="00981359" w:rsidRPr="00FF74A8" w:rsidRDefault="00981359" w:rsidP="00981359">
      <w:pPr>
        <w:numPr>
          <w:ilvl w:val="1"/>
          <w:numId w:val="15"/>
        </w:numPr>
        <w:spacing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potencjał badawczy jednostki (0-5 pkt); </w:t>
      </w:r>
    </w:p>
    <w:p w14:paraId="19875E2A" w14:textId="77777777" w:rsidR="00981359" w:rsidRPr="00FF74A8" w:rsidRDefault="00981359" w:rsidP="00981359">
      <w:pPr>
        <w:numPr>
          <w:ilvl w:val="1"/>
          <w:numId w:val="15"/>
        </w:numPr>
        <w:spacing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znaczenie naukowe lub praktyczne wyników zadania dla rozwoju dyscypliny naukowej (0-15 pkt); </w:t>
      </w:r>
    </w:p>
    <w:p w14:paraId="79343B35" w14:textId="77777777" w:rsidR="00981359" w:rsidRPr="00FF74A8" w:rsidRDefault="00981359" w:rsidP="00981359">
      <w:pPr>
        <w:numPr>
          <w:ilvl w:val="1"/>
          <w:numId w:val="15"/>
        </w:numPr>
        <w:spacing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i w:val="0"/>
          <w:color w:val="auto"/>
          <w:sz w:val="22"/>
          <w:szCs w:val="22"/>
        </w:rPr>
        <w:t xml:space="preserve">opis współpracy w ramach Politechnicznej Sieci VIA CARPATIA – opis wzmocnienia potencjałów oraz przyszłych wspólnych działań naukowych zespołu </w:t>
      </w:r>
      <w:r w:rsidRPr="00FF74A8">
        <w:rPr>
          <w:rFonts w:ascii="Arial" w:hAnsi="Arial" w:cs="Arial"/>
          <w:sz w:val="22"/>
          <w:szCs w:val="22"/>
        </w:rPr>
        <w:t>(0-10 pkt).</w:t>
      </w:r>
    </w:p>
    <w:p w14:paraId="63D06B2B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Wnioski, które nie uzyskały co najmniej 40 punktów, nie są rekomendowane do finansowania. </w:t>
      </w:r>
    </w:p>
    <w:p w14:paraId="4DAC47D5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Biuro dokonuje oceny formalnej złożonych wniosków oraz w terminie 3 dni od zakończenia naboru przesyła członkom Rady karty oceny wniosków, które pozytywnie przeszły ocenę formalną. </w:t>
      </w:r>
    </w:p>
    <w:p w14:paraId="654C8FD7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Każdy z członków Rady jest zobowiązany do złożenia karty oceny uzupełnionej o ocenę merytoryczną do Biur</w:t>
      </w:r>
      <w:r>
        <w:rPr>
          <w:rFonts w:ascii="Arial" w:hAnsi="Arial" w:cs="Arial"/>
          <w:sz w:val="22"/>
          <w:szCs w:val="22"/>
        </w:rPr>
        <w:t>a</w:t>
      </w:r>
      <w:r w:rsidRPr="00FF74A8">
        <w:rPr>
          <w:rFonts w:ascii="Arial" w:hAnsi="Arial" w:cs="Arial"/>
          <w:sz w:val="22"/>
          <w:szCs w:val="22"/>
        </w:rPr>
        <w:t xml:space="preserve"> w terminie 18 dni od zakończenia naboru. Na podstawie otrzymanych kart ocen, Biuro tworzy listę rankingową wniosków rekomendowanych do finansowania, którą przedkłada rektorowi uczelni zatrudniającej kierownika projektu (dalej: </w:t>
      </w:r>
      <w:r w:rsidRPr="00FF74A8">
        <w:rPr>
          <w:rFonts w:ascii="Arial" w:hAnsi="Arial" w:cs="Arial"/>
          <w:i/>
          <w:iCs/>
          <w:sz w:val="22"/>
          <w:szCs w:val="22"/>
        </w:rPr>
        <w:t>rektor</w:t>
      </w:r>
      <w:r w:rsidRPr="00FF74A8">
        <w:rPr>
          <w:rFonts w:ascii="Arial" w:hAnsi="Arial" w:cs="Arial"/>
          <w:sz w:val="22"/>
          <w:szCs w:val="22"/>
        </w:rPr>
        <w:t xml:space="preserve">) </w:t>
      </w:r>
      <w:r w:rsidRPr="00FF74A8">
        <w:rPr>
          <w:rFonts w:ascii="Arial" w:hAnsi="Arial" w:cs="Arial"/>
          <w:sz w:val="22"/>
          <w:szCs w:val="22"/>
        </w:rPr>
        <w:br/>
        <w:t xml:space="preserve">w terminie 21 dni od zakończenia naboru. </w:t>
      </w:r>
    </w:p>
    <w:p w14:paraId="453726AA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Biuro sporządza listę rankingową z uwzględnieniem maksymalnej wysokości środków finansowych przeznaczonych na realizację projektów. </w:t>
      </w:r>
    </w:p>
    <w:p w14:paraId="6FD30F63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 przypadku, gdy kwota przeznaczona na finansowanie projektów jest wyższa niż łączna kwota wnioskowana we wszystkich wnioskach rekomendowanych przez Radę, Rada może podjąć decyzję o zwiększeniu liczby projektów, które uzyskają dofinansowanie. </w:t>
      </w:r>
    </w:p>
    <w:p w14:paraId="0F023BAF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 przyjęciu wniosku do finansowania decyduje rektor. Decyzja rektora jest ostateczna. Wnioskodawca otrzymuje decyzję o wysokości przyznanych środków w terminie 7 dni od daty przedłożenia listy rankingowej rektorowi. W momencie przyjęcia finansowania Wnioskodawca uzyskuje status Grantobiorcy. </w:t>
      </w:r>
    </w:p>
    <w:p w14:paraId="63B85FA5" w14:textId="77777777" w:rsidR="00981359" w:rsidRPr="00FF74A8" w:rsidRDefault="00981359" w:rsidP="00981359">
      <w:pPr>
        <w:numPr>
          <w:ilvl w:val="0"/>
          <w:numId w:val="18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lastRenderedPageBreak/>
        <w:t xml:space="preserve">Grantobiorca może zrezygnować z realizacji przyznanego projektu w terminie 14 dni kalendarzowych od daty otrzymania decyzji, jeśli nie zostały poniesione koszty na jego realizację. Do dofinansowania zostaje wtedy skierowany pierwszy niezakwalifikowany wniosek z listy rankingowej, o której mowa w ust. 7. </w:t>
      </w:r>
    </w:p>
    <w:p w14:paraId="333A2A30" w14:textId="77777777" w:rsidR="00981359" w:rsidRPr="00FF74A8" w:rsidRDefault="00981359" w:rsidP="00981359">
      <w:pPr>
        <w:spacing w:line="28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597146D5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>§ 4.</w:t>
      </w:r>
    </w:p>
    <w:p w14:paraId="69B73996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35291206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 xml:space="preserve">Zasady realizacji </w:t>
      </w:r>
      <w:r w:rsidRPr="00FF74A8">
        <w:rPr>
          <w:rFonts w:ascii="Arial" w:hAnsi="Arial" w:cs="Arial"/>
          <w:b/>
          <w:sz w:val="22"/>
          <w:szCs w:val="22"/>
        </w:rPr>
        <w:t>projektów</w:t>
      </w:r>
    </w:p>
    <w:p w14:paraId="03A5448E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76439CED" w14:textId="77777777" w:rsidR="00981359" w:rsidRPr="00FF74A8" w:rsidRDefault="00981359" w:rsidP="00981359">
      <w:pPr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Za merytoryczną realizację działań oraz racjonalne, efektywne i zgodne z zatwierdzonym budżetem wykorzystanie przyznanych środków i bieżącą analizę wydatków odpowiada Grantobiorca. </w:t>
      </w:r>
    </w:p>
    <w:p w14:paraId="1AE829C9" w14:textId="77777777" w:rsidR="00981359" w:rsidRPr="00FF74A8" w:rsidRDefault="00981359" w:rsidP="00981359">
      <w:pPr>
        <w:numPr>
          <w:ilvl w:val="0"/>
          <w:numId w:val="20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Za finansowy nadzór nad wydatkowaniem środków zgodnie z zatwierdzonym budżetem odpowiada jednostka zgodnie ze strukturą organizacyjną danej uczelni.</w:t>
      </w:r>
    </w:p>
    <w:p w14:paraId="5797B6E5" w14:textId="77777777" w:rsidR="00981359" w:rsidRPr="00FF74A8" w:rsidRDefault="00981359" w:rsidP="00981359">
      <w:pPr>
        <w:spacing w:line="28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25055D7" w14:textId="77777777" w:rsidR="00981359" w:rsidRPr="00FF74A8" w:rsidRDefault="00981359" w:rsidP="00981359">
      <w:pPr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Grantobiorca zobowiązany jest w szczególności do:</w:t>
      </w:r>
    </w:p>
    <w:p w14:paraId="0EFA1377" w14:textId="77777777" w:rsidR="00981359" w:rsidRPr="00FF74A8" w:rsidRDefault="00981359" w:rsidP="00981359">
      <w:pPr>
        <w:numPr>
          <w:ilvl w:val="0"/>
          <w:numId w:val="9"/>
        </w:numPr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prawidłowego, efektywnego i zgodnego z przeznaczeniem wykorzystywania otrzymanych środków; </w:t>
      </w:r>
    </w:p>
    <w:p w14:paraId="2AC98789" w14:textId="77777777" w:rsidR="00981359" w:rsidRPr="00FF74A8" w:rsidRDefault="00981359" w:rsidP="00981359">
      <w:pPr>
        <w:numPr>
          <w:ilvl w:val="0"/>
          <w:numId w:val="9"/>
        </w:numPr>
        <w:spacing w:line="280" w:lineRule="exact"/>
        <w:ind w:left="426" w:firstLine="0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terminowej realizacji zadań. </w:t>
      </w:r>
    </w:p>
    <w:p w14:paraId="10615B4E" w14:textId="77777777" w:rsidR="00981359" w:rsidRPr="00FF74A8" w:rsidRDefault="00981359" w:rsidP="00981359">
      <w:pPr>
        <w:numPr>
          <w:ilvl w:val="0"/>
          <w:numId w:val="20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Wprowadzenie zmian we wniosku wymaga uprzedniej pisemnej zgody prorektora ds. nauki uczelni, w której zatrudniony jest kierownik projektu. </w:t>
      </w:r>
    </w:p>
    <w:p w14:paraId="01F86C39" w14:textId="77777777" w:rsidR="00981359" w:rsidRPr="00FF74A8" w:rsidRDefault="00981359" w:rsidP="00981359">
      <w:pPr>
        <w:numPr>
          <w:ilvl w:val="0"/>
          <w:numId w:val="20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Wszystkie koszty powinny być: </w:t>
      </w:r>
    </w:p>
    <w:p w14:paraId="325C729E" w14:textId="77777777" w:rsidR="00981359" w:rsidRPr="00FF74A8" w:rsidRDefault="00981359" w:rsidP="00981359">
      <w:pPr>
        <w:numPr>
          <w:ilvl w:val="0"/>
          <w:numId w:val="2"/>
        </w:numPr>
        <w:spacing w:line="280" w:lineRule="exact"/>
        <w:ind w:left="709" w:hanging="283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poniesione w okresie realizacji projektu; </w:t>
      </w:r>
    </w:p>
    <w:p w14:paraId="1FA5DBD0" w14:textId="77777777" w:rsidR="00981359" w:rsidRPr="00FF74A8" w:rsidRDefault="00981359" w:rsidP="00981359">
      <w:pPr>
        <w:numPr>
          <w:ilvl w:val="0"/>
          <w:numId w:val="2"/>
        </w:numPr>
        <w:spacing w:line="280" w:lineRule="exact"/>
        <w:ind w:left="709" w:hanging="283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związane z zaplanowanymi we wniosku badaniami; </w:t>
      </w:r>
    </w:p>
    <w:p w14:paraId="38EE7ED3" w14:textId="77777777" w:rsidR="00981359" w:rsidRPr="00FF74A8" w:rsidRDefault="00981359" w:rsidP="00981359">
      <w:pPr>
        <w:numPr>
          <w:ilvl w:val="0"/>
          <w:numId w:val="2"/>
        </w:numPr>
        <w:spacing w:line="280" w:lineRule="exact"/>
        <w:ind w:left="709" w:hanging="283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zgodne z zaplanowanym we wniosku budżetem; </w:t>
      </w:r>
    </w:p>
    <w:p w14:paraId="30842A56" w14:textId="77777777" w:rsidR="00981359" w:rsidRPr="00FF74A8" w:rsidRDefault="00981359" w:rsidP="00981359">
      <w:pPr>
        <w:numPr>
          <w:ilvl w:val="0"/>
          <w:numId w:val="2"/>
        </w:numPr>
        <w:spacing w:line="280" w:lineRule="exact"/>
        <w:ind w:left="709" w:hanging="283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poniesione zgodnie z zasadą efektywności wydatków; </w:t>
      </w:r>
    </w:p>
    <w:p w14:paraId="5958FC3C" w14:textId="77777777" w:rsidR="00981359" w:rsidRPr="00FF74A8" w:rsidRDefault="00981359" w:rsidP="00981359">
      <w:pPr>
        <w:numPr>
          <w:ilvl w:val="0"/>
          <w:numId w:val="2"/>
        </w:numPr>
        <w:spacing w:line="280" w:lineRule="exact"/>
        <w:ind w:left="709" w:hanging="283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udokumentowane zgodnie z obowiązującymi przepisami. </w:t>
      </w:r>
    </w:p>
    <w:p w14:paraId="45D15F37" w14:textId="77777777" w:rsidR="00981359" w:rsidRPr="00FF74A8" w:rsidRDefault="00981359" w:rsidP="00981359">
      <w:pPr>
        <w:numPr>
          <w:ilvl w:val="0"/>
          <w:numId w:val="20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Wszystkie dokumenty stanowiące podstawę wydatkowania środków finansowych powinny być opisywane następującą treścią: „płatne ze środków Ministerstwa Edukacji i Nauki na podstawie umowy nr MEiN/2022/DPI/….. z dnia …..10.2022</w:t>
      </w:r>
      <w:r w:rsidRPr="00FF74A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F74A8">
        <w:rPr>
          <w:rFonts w:ascii="Arial" w:hAnsi="Arial" w:cs="Arial"/>
          <w:sz w:val="22"/>
          <w:szCs w:val="22"/>
        </w:rPr>
        <w:t xml:space="preserve">, działanie nr 7 w kwocie ……… zł.”. </w:t>
      </w:r>
    </w:p>
    <w:p w14:paraId="0C3E9D85" w14:textId="77777777" w:rsidR="00981359" w:rsidRPr="00FF74A8" w:rsidRDefault="00981359" w:rsidP="00981359">
      <w:pPr>
        <w:numPr>
          <w:ilvl w:val="0"/>
          <w:numId w:val="20"/>
        </w:numPr>
        <w:spacing w:before="120"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Środki finansowe przyznane w danym roku kalendarzowym powinny być wydatkowane do 31 grudnia danego roku. Niewykorzystane w danym roku podlegają zwrotowi do Ministerstwa Edukacji i Nauki oraz nie są refundowane. </w:t>
      </w:r>
    </w:p>
    <w:p w14:paraId="592DB74E" w14:textId="77777777" w:rsidR="00981359" w:rsidRPr="00FF74A8" w:rsidRDefault="00981359" w:rsidP="00981359">
      <w:pPr>
        <w:spacing w:line="28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49DE09D2" w14:textId="1FF74472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Pr="00FF74A8">
        <w:rPr>
          <w:rFonts w:ascii="Arial" w:hAnsi="Arial" w:cs="Arial"/>
          <w:b/>
          <w:bCs/>
          <w:sz w:val="22"/>
          <w:szCs w:val="22"/>
        </w:rPr>
        <w:lastRenderedPageBreak/>
        <w:t>§ 5.</w:t>
      </w:r>
    </w:p>
    <w:p w14:paraId="662B9900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31997B6E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F74A8">
        <w:rPr>
          <w:rFonts w:ascii="Arial" w:hAnsi="Arial" w:cs="Arial"/>
          <w:b/>
          <w:bCs/>
          <w:sz w:val="22"/>
          <w:szCs w:val="22"/>
        </w:rPr>
        <w:t>Zasady rozliczenia projektu</w:t>
      </w:r>
    </w:p>
    <w:p w14:paraId="6820EA0C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51BFCC50" w14:textId="77777777" w:rsidR="00981359" w:rsidRPr="00FF74A8" w:rsidRDefault="00981359" w:rsidP="00981359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Grantobiorca zobowiązany jest do złożenia sprawozdania okresowego w terminie do końca 14-tego miesiąca realizacji projektu, zgodnie z wzorem stanowiącym </w:t>
      </w:r>
      <w:r w:rsidRPr="00FF74A8">
        <w:rPr>
          <w:rFonts w:ascii="Arial" w:hAnsi="Arial" w:cs="Arial"/>
          <w:bCs/>
          <w:sz w:val="22"/>
          <w:szCs w:val="22"/>
        </w:rPr>
        <w:t>Załącznik</w:t>
      </w:r>
      <w:r w:rsidRPr="00FF74A8">
        <w:rPr>
          <w:rFonts w:ascii="Arial" w:hAnsi="Arial" w:cs="Arial"/>
          <w:bCs/>
          <w:sz w:val="22"/>
          <w:szCs w:val="22"/>
        </w:rPr>
        <w:br/>
        <w:t>nr 3</w:t>
      </w:r>
      <w:r w:rsidRPr="00FF74A8">
        <w:rPr>
          <w:rFonts w:ascii="Arial" w:hAnsi="Arial" w:cs="Arial"/>
          <w:sz w:val="22"/>
          <w:szCs w:val="22"/>
        </w:rPr>
        <w:t xml:space="preserve"> do niniejszego Regulaminu. Na wniosek Rady Naukowej Politechnicznej Sieci VIA CARPATIA Grantobiorca będzie zobowiązany do przedstawienia dotychczasowych wyników badań w formie prezentacji oraz dyskusji z członkami Rady.</w:t>
      </w:r>
    </w:p>
    <w:p w14:paraId="460DFFDD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Oceny śródokresowej projektu dokonuje Rada Naukowa Politechnicznej Sieci VIA CARPATIA w terminie 14 dni od przedstawienia prezentacji, wymieniowej w ust. 1, </w:t>
      </w:r>
      <w:r w:rsidRPr="00FF74A8">
        <w:rPr>
          <w:rFonts w:ascii="Arial" w:hAnsi="Arial" w:cs="Arial"/>
          <w:sz w:val="22"/>
          <w:szCs w:val="22"/>
        </w:rPr>
        <w:br/>
        <w:t>i przekazuje wynik oceny Grantobiorcy. W przypadku nieuzyskania pozytywnej oceny śródokresowej, finansowanie projektu zostaje wstrzymane.</w:t>
      </w:r>
    </w:p>
    <w:p w14:paraId="221DA338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Grantobiorca zobowiązany jest do sporządzenia i przedłożenia w Biur</w:t>
      </w:r>
      <w:r>
        <w:rPr>
          <w:rFonts w:ascii="Arial" w:hAnsi="Arial" w:cs="Arial"/>
          <w:sz w:val="22"/>
          <w:szCs w:val="22"/>
        </w:rPr>
        <w:t>ze</w:t>
      </w:r>
      <w:r w:rsidRPr="00FF74A8">
        <w:rPr>
          <w:rFonts w:ascii="Arial" w:hAnsi="Arial" w:cs="Arial"/>
          <w:sz w:val="22"/>
          <w:szCs w:val="22"/>
        </w:rPr>
        <w:t xml:space="preserve"> sprawozdania końcowego, w terminie do 60 dni po zakończeniu realizacji projektu, zgodnie z</w:t>
      </w:r>
      <w:r>
        <w:rPr>
          <w:rFonts w:ascii="Arial" w:hAnsi="Arial" w:cs="Arial"/>
          <w:sz w:val="22"/>
          <w:szCs w:val="22"/>
        </w:rPr>
        <w:t>e</w:t>
      </w:r>
      <w:r w:rsidRPr="00FF74A8">
        <w:rPr>
          <w:rFonts w:ascii="Arial" w:hAnsi="Arial" w:cs="Arial"/>
          <w:sz w:val="22"/>
          <w:szCs w:val="22"/>
        </w:rPr>
        <w:t xml:space="preserve"> wzorem stanowiącym Załącznik Nr 3 do niniejszego Regulaminu.</w:t>
      </w:r>
    </w:p>
    <w:p w14:paraId="660B5E54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Wszystkie publikacje stanowiące wynik realizowanego projektu muszą zawierać wskazanie działania pn.: </w:t>
      </w:r>
      <w:r w:rsidRPr="00FF74A8">
        <w:rPr>
          <w:rFonts w:ascii="Arial" w:hAnsi="Arial" w:cs="Arial"/>
          <w:i/>
          <w:iCs/>
          <w:sz w:val="22"/>
          <w:szCs w:val="22"/>
        </w:rPr>
        <w:t xml:space="preserve">„ISKRA </w:t>
      </w: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–</w:t>
      </w:r>
      <w:r w:rsidRPr="00FF74A8">
        <w:rPr>
          <w:rFonts w:ascii="Arial" w:hAnsi="Arial" w:cs="Arial"/>
          <w:i/>
          <w:iCs/>
          <w:sz w:val="22"/>
          <w:szCs w:val="22"/>
        </w:rPr>
        <w:t xml:space="preserve"> budowanie międzyuczelnianych zespołów badawczych”</w:t>
      </w:r>
      <w:r w:rsidRPr="00FF74A8">
        <w:rPr>
          <w:rFonts w:ascii="Arial" w:hAnsi="Arial" w:cs="Arial"/>
          <w:sz w:val="22"/>
          <w:szCs w:val="22"/>
        </w:rPr>
        <w:t xml:space="preserve"> jako jedynego źródła finansowania. Wszystkie publikacje muszą zostać oznaczone informacją:</w:t>
      </w:r>
    </w:p>
    <w:p w14:paraId="5D2EA530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6184191F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Wersja polska:</w:t>
      </w:r>
    </w:p>
    <w:p w14:paraId="23C4AFAD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eastAsia="Calibri" w:hAnsi="Arial" w:cs="Arial"/>
          <w:i/>
          <w:sz w:val="22"/>
          <w:szCs w:val="22"/>
        </w:rPr>
      </w:pPr>
      <w:r w:rsidRPr="00FF74A8">
        <w:rPr>
          <w:rFonts w:ascii="Arial" w:eastAsia="Calibri" w:hAnsi="Arial" w:cs="Arial"/>
          <w:i/>
          <w:sz w:val="22"/>
          <w:szCs w:val="22"/>
        </w:rPr>
        <w:t>Badania powstały w ramach zadania zleconego pn. „Politechniczna Sieć VIA CARPATIA im. Prezydenta RP Lecha Kaczyńskiego” finansowanego z dotacji celowej Ministra Edukacji i Nauki nr umowy MEiN/2022/DPI/…..</w:t>
      </w:r>
      <w:r w:rsidRPr="00FF74A8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2"/>
      </w:r>
      <w:r w:rsidRPr="00FF74A8">
        <w:rPr>
          <w:rFonts w:ascii="Arial" w:eastAsia="Calibri" w:hAnsi="Arial" w:cs="Arial"/>
          <w:i/>
          <w:sz w:val="22"/>
          <w:szCs w:val="22"/>
        </w:rPr>
        <w:t xml:space="preserve"> działanie „ISKRA – budowanie międzyuczelnianych zespołów badawczych”;</w:t>
      </w:r>
    </w:p>
    <w:p w14:paraId="4B944B86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a także, jeśli jest taka możliwość, zawierać </w:t>
      </w:r>
      <w:r w:rsidRPr="00FF74A8">
        <w:rPr>
          <w:rFonts w:ascii="Arial" w:eastAsia="Calibri" w:hAnsi="Arial" w:cs="Arial"/>
          <w:sz w:val="22"/>
          <w:szCs w:val="22"/>
        </w:rPr>
        <w:t xml:space="preserve">logo Ministra Edukacji i Nauki oraz logo Ministerstwa Edukacji i Nauki. Z logo należy korzystać zgodnie z księgami znaków.  </w:t>
      </w:r>
    </w:p>
    <w:p w14:paraId="13223F0E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23D9BABA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Wersja angielska: </w:t>
      </w:r>
    </w:p>
    <w:p w14:paraId="72DD45B6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FF74A8">
        <w:rPr>
          <w:rFonts w:ascii="Arial" w:hAnsi="Arial" w:cs="Arial"/>
          <w:i/>
          <w:sz w:val="22"/>
          <w:szCs w:val="22"/>
          <w:lang w:val="en-GB"/>
        </w:rPr>
        <w:t xml:space="preserve">The research leading to these results has received funding from the commissioned task entitled </w:t>
      </w:r>
      <w:r w:rsidRPr="00FF74A8">
        <w:rPr>
          <w:rFonts w:ascii="Arial" w:eastAsia="Calibri" w:hAnsi="Arial" w:cs="Arial"/>
          <w:i/>
          <w:sz w:val="22"/>
          <w:szCs w:val="22"/>
          <w:lang w:val="en-GB"/>
        </w:rPr>
        <w:t>„</w:t>
      </w:r>
      <w:r w:rsidRPr="00FF74A8">
        <w:rPr>
          <w:rFonts w:ascii="Arial" w:hAnsi="Arial" w:cs="Arial"/>
          <w:i/>
          <w:sz w:val="22"/>
          <w:szCs w:val="22"/>
          <w:lang w:val="en-GB"/>
        </w:rPr>
        <w:t xml:space="preserve">VIA CARPATIA Universities of Technology Network named after the President of the Republic of Poland Lech Kaczyński” contract no. </w:t>
      </w:r>
      <w:r w:rsidRPr="00FF74A8">
        <w:rPr>
          <w:rFonts w:ascii="Arial" w:hAnsi="Arial" w:cs="Arial"/>
          <w:i/>
          <w:sz w:val="22"/>
          <w:szCs w:val="22"/>
          <w:lang w:val="en-US"/>
        </w:rPr>
        <w:t xml:space="preserve">MEiN/2022/DPI/….. action entitled </w:t>
      </w:r>
      <w:r w:rsidRPr="00FF74A8">
        <w:rPr>
          <w:rFonts w:ascii="Arial" w:eastAsia="Calibri" w:hAnsi="Arial" w:cs="Arial"/>
          <w:i/>
          <w:sz w:val="22"/>
          <w:szCs w:val="22"/>
          <w:lang w:val="en-GB"/>
        </w:rPr>
        <w:t>„</w:t>
      </w:r>
      <w:r w:rsidRPr="00FF74A8">
        <w:rPr>
          <w:rFonts w:ascii="Arial" w:hAnsi="Arial" w:cs="Arial"/>
          <w:i/>
          <w:sz w:val="22"/>
          <w:szCs w:val="22"/>
          <w:lang w:val="en-US"/>
        </w:rPr>
        <w:t>ISKRA – building inter-university research teams”;</w:t>
      </w:r>
    </w:p>
    <w:p w14:paraId="2DC856A6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a także, jeśli jest taka możliwość, zawierać </w:t>
      </w:r>
      <w:r w:rsidRPr="00FF74A8">
        <w:rPr>
          <w:rFonts w:ascii="Arial" w:eastAsia="Calibri" w:hAnsi="Arial" w:cs="Arial"/>
          <w:sz w:val="22"/>
          <w:szCs w:val="22"/>
        </w:rPr>
        <w:t>logo Ministra Edukacji i Nauki oraz logo Ministerstwa Edukacji i Nauki. Z logo należy korzystać zgodnie z księgami znaków.</w:t>
      </w:r>
    </w:p>
    <w:p w14:paraId="79B0D7C6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Warunkiem uzyskania oceny pozytywnej z realizacji projektu jest wykazanie </w:t>
      </w:r>
      <w:r w:rsidRPr="00FF74A8">
        <w:rPr>
          <w:rFonts w:ascii="Arial" w:hAnsi="Arial" w:cs="Arial"/>
          <w:sz w:val="22"/>
          <w:szCs w:val="22"/>
        </w:rPr>
        <w:br/>
        <w:t xml:space="preserve">w sprawozdaniu końcowym: </w:t>
      </w:r>
    </w:p>
    <w:p w14:paraId="1052ACFC" w14:textId="77777777" w:rsidR="00981359" w:rsidRPr="00FF74A8" w:rsidRDefault="00981359" w:rsidP="00981359">
      <w:pPr>
        <w:numPr>
          <w:ilvl w:val="0"/>
          <w:numId w:val="3"/>
        </w:numPr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lastRenderedPageBreak/>
        <w:t>informacji o złożeniu grantu w konkursie zewnętrznym, który zostanie zakwalifikowany min. do II etapu oceny merytorycznej lub na panel ekspertów, przy czym:</w:t>
      </w:r>
    </w:p>
    <w:p w14:paraId="4EC3024F" w14:textId="77777777" w:rsidR="00981359" w:rsidRPr="00FF74A8" w:rsidRDefault="00981359" w:rsidP="00981359">
      <w:pPr>
        <w:numPr>
          <w:ilvl w:val="1"/>
          <w:numId w:val="3"/>
        </w:numPr>
        <w:tabs>
          <w:tab w:val="left" w:pos="1134"/>
        </w:tabs>
        <w:spacing w:line="28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kierownikiem takiego grantu musi być członek zespołu realizującego projekt;</w:t>
      </w:r>
    </w:p>
    <w:p w14:paraId="2A3C6479" w14:textId="77777777" w:rsidR="00981359" w:rsidRPr="00FF74A8" w:rsidRDefault="00981359" w:rsidP="00981359">
      <w:pPr>
        <w:numPr>
          <w:ilvl w:val="1"/>
          <w:numId w:val="3"/>
        </w:numPr>
        <w:tabs>
          <w:tab w:val="left" w:pos="1134"/>
        </w:tabs>
        <w:spacing w:line="28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grant musi zostać złożony przez konsorcjum wszystkich uczelni wchodzących </w:t>
      </w:r>
      <w:r w:rsidRPr="00FF74A8">
        <w:rPr>
          <w:rFonts w:ascii="Arial" w:hAnsi="Arial" w:cs="Arial"/>
          <w:sz w:val="22"/>
          <w:szCs w:val="22"/>
        </w:rPr>
        <w:br/>
        <w:t>w skład Politechnicznej Sieci VIA CARPATIA</w:t>
      </w:r>
    </w:p>
    <w:p w14:paraId="69E72C47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oraz</w:t>
      </w:r>
    </w:p>
    <w:p w14:paraId="649A9414" w14:textId="77777777" w:rsidR="00981359" w:rsidRPr="00FF74A8" w:rsidRDefault="00981359" w:rsidP="00981359">
      <w:pPr>
        <w:numPr>
          <w:ilvl w:val="0"/>
          <w:numId w:val="3"/>
        </w:numPr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co najmniej 3 publikacji wydanych lub przyjętych do druku w czasopiśmie lub recenzowanych materiałach konferencji naukowych o punktacji nie niższej niż 140 pkt. zgodnie z aktualnym wykazem czasopism sporządzonym i udostępnionym przez ministra właściwego ds. edukacji i nauki, spełniającej warunek określony w ust. 4. Przy czym w gronie współautorów publikacji musi znaleźć się co najmniej jeden członek zespołu realizującego projekt reprezentujący każdą uczelnię z Politechnicznej Sieci VIA CARPATIA. </w:t>
      </w:r>
    </w:p>
    <w:p w14:paraId="192FBFE0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Sprawozdanie końcowe z realizacji projektu oceniane jest przez Radę w terminie 14 dni od daty wyznaczonej jako ostateczny termin ich złożenia. Warunkiem uzyskania oceny pozytywnej z realizacji projektu jest spełnienie warunków wymienionych w ust. 5.</w:t>
      </w:r>
    </w:p>
    <w:p w14:paraId="57E0AA79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Po zapoznaniu się z wynikami oceny Rady rektor podejmuje w terminie 7 dni decyzję </w:t>
      </w:r>
      <w:r w:rsidRPr="00FF74A8">
        <w:rPr>
          <w:rFonts w:ascii="Arial" w:hAnsi="Arial" w:cs="Arial"/>
          <w:sz w:val="22"/>
          <w:szCs w:val="22"/>
        </w:rPr>
        <w:br/>
        <w:t xml:space="preserve">w kwestii rozliczenia projektu, która przekazywana jest Grantobiorcy w terminie 5 dni od jej wydania. Niespełnienie warunków wymienionych w ust. 3-5 stanowi podstawę do wydania przez rektora decyzji o odmowie rozliczenia projektu. </w:t>
      </w:r>
    </w:p>
    <w:p w14:paraId="60F8C357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Grantobiorcy, który uzyskał decyzję o odmowie rozliczenia projektu, przysługuje możliwość złożenia wyjaśnień, uzupełnienia lub naniesienia poprawek do sprawozdania w terminie do 21 dni od otrzymania decyzji, o której mowa w ust. 7. Skorygowane sprawozdanie poddawane jest ponownej ocenie przez Radę w terminie 21 dni od daty złożenia przez Grantobiorcę skorygowanego sprawozdania, a następnie przekazywane jest niezwłocznie rektorowi.</w:t>
      </w:r>
    </w:p>
    <w:p w14:paraId="426AC336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Ostateczną decyzję w kwestii rozliczenia projektu podejmuje rektor w terminie 7 dni od otrzymania ponownej oceny Rady. Jest ona przekazywana Grantobiorcy w terminie </w:t>
      </w:r>
      <w:r w:rsidRPr="00FF74A8">
        <w:rPr>
          <w:rFonts w:ascii="Arial" w:hAnsi="Arial" w:cs="Arial"/>
          <w:sz w:val="22"/>
          <w:szCs w:val="22"/>
        </w:rPr>
        <w:br/>
        <w:t>do 5 dni od jej wydania.</w:t>
      </w:r>
    </w:p>
    <w:p w14:paraId="14CFC9F5" w14:textId="77777777" w:rsidR="00981359" w:rsidRPr="00FF74A8" w:rsidRDefault="00981359" w:rsidP="00981359">
      <w:pPr>
        <w:numPr>
          <w:ilvl w:val="0"/>
          <w:numId w:val="8"/>
        </w:numPr>
        <w:spacing w:before="120" w:line="280" w:lineRule="exact"/>
        <w:ind w:left="425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Decyzja o odmowie rozliczenia projektu lub niezłożenie w terminie sprawozdania końcowego skutkuje brakiem możliwości uzyskania finansowania w ramach wewnętrznych programów wspierających działania naukowe pracowników uczelni wchodzącej w skład Politechnicznej Sieci VIA CARPATIA na okres 3 lat.</w:t>
      </w:r>
    </w:p>
    <w:p w14:paraId="02837F98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09C2978E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sz w:val="22"/>
          <w:szCs w:val="22"/>
        </w:rPr>
        <w:br w:type="page"/>
      </w:r>
      <w:r w:rsidRPr="00FF74A8">
        <w:rPr>
          <w:rFonts w:ascii="Arial" w:hAnsi="Arial" w:cs="Arial"/>
          <w:i/>
          <w:iCs/>
          <w:sz w:val="18"/>
          <w:szCs w:val="18"/>
        </w:rPr>
        <w:lastRenderedPageBreak/>
        <w:t>Załącznik nr 1</w:t>
      </w:r>
    </w:p>
    <w:p w14:paraId="093CD1F2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do Regulaminu konkursu</w:t>
      </w:r>
      <w:r w:rsidRPr="00FF74A8">
        <w:rPr>
          <w:rFonts w:ascii="Arial" w:hAnsi="Arial" w:cs="Arial"/>
          <w:i/>
          <w:iCs/>
          <w:sz w:val="18"/>
          <w:szCs w:val="18"/>
        </w:rPr>
        <w:br/>
        <w:t xml:space="preserve">pn. ISKRA </w:t>
      </w:r>
      <w:r w:rsidRPr="00FF74A8">
        <w:rPr>
          <w:rStyle w:val="GenRapStyle29"/>
          <w:rFonts w:ascii="Arial" w:hAnsi="Arial" w:cs="Arial"/>
          <w:i w:val="0"/>
          <w:iCs/>
          <w:color w:val="auto"/>
          <w:sz w:val="18"/>
          <w:szCs w:val="18"/>
        </w:rPr>
        <w:t>–</w:t>
      </w:r>
      <w:r w:rsidRPr="00FF74A8">
        <w:rPr>
          <w:rFonts w:ascii="Arial" w:hAnsi="Arial" w:cs="Arial"/>
          <w:i/>
          <w:iCs/>
          <w:sz w:val="18"/>
          <w:szCs w:val="18"/>
        </w:rPr>
        <w:t xml:space="preserve"> budowanie międzyuczelnianych </w:t>
      </w:r>
    </w:p>
    <w:p w14:paraId="7D4EF396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zespołów badawczych</w:t>
      </w:r>
    </w:p>
    <w:p w14:paraId="58E3CBC3" w14:textId="77777777" w:rsidR="00981359" w:rsidRPr="00FF74A8" w:rsidRDefault="00981359" w:rsidP="00981359">
      <w:pPr>
        <w:tabs>
          <w:tab w:val="left" w:pos="4536"/>
        </w:tabs>
        <w:spacing w:line="280" w:lineRule="exact"/>
        <w:jc w:val="right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</w:tblGrid>
      <w:tr w:rsidR="00981359" w:rsidRPr="00FF74A8" w14:paraId="26AC3CAD" w14:textId="77777777" w:rsidTr="00981359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0CDDF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F74A8">
              <w:rPr>
                <w:rStyle w:val="GenRapStyle44"/>
                <w:rFonts w:ascii="Arial" w:hAnsi="Arial" w:cs="Arial"/>
                <w:b/>
                <w:i w:val="0"/>
                <w:color w:val="auto"/>
              </w:rPr>
              <w:t>Wypełnia Uczelniane Biuro Projektów</w:t>
            </w:r>
          </w:p>
        </w:tc>
      </w:tr>
      <w:tr w:rsidR="00981359" w:rsidRPr="00FF74A8" w14:paraId="64FCB7D2" w14:textId="77777777" w:rsidTr="00981359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07A8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rPr>
                <w:rStyle w:val="GenRapStyle44"/>
                <w:rFonts w:ascii="Arial" w:hAnsi="Arial" w:cs="Arial"/>
                <w:b/>
                <w:i w:val="0"/>
                <w:color w:val="auto"/>
              </w:rPr>
            </w:pPr>
            <w:r w:rsidRPr="00FF74A8">
              <w:rPr>
                <w:rStyle w:val="GenRapStyle44"/>
                <w:rFonts w:ascii="Arial" w:hAnsi="Arial" w:cs="Arial"/>
                <w:b/>
                <w:i w:val="0"/>
                <w:color w:val="auto"/>
              </w:rPr>
              <w:t>Data wpływu wniosku:</w:t>
            </w:r>
          </w:p>
          <w:p w14:paraId="7F8AA54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rPr>
                <w:rStyle w:val="GenRapStyle44"/>
                <w:rFonts w:ascii="Arial" w:hAnsi="Arial" w:cs="Arial"/>
                <w:b/>
                <w:i w:val="0"/>
                <w:color w:val="auto"/>
              </w:rPr>
            </w:pPr>
          </w:p>
          <w:p w14:paraId="04F2784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F74A8">
              <w:rPr>
                <w:rStyle w:val="GenRapStyle44"/>
                <w:rFonts w:ascii="Arial" w:hAnsi="Arial" w:cs="Arial"/>
                <w:b/>
                <w:i w:val="0"/>
                <w:color w:val="auto"/>
              </w:rPr>
              <w:t>Podpis</w:t>
            </w:r>
          </w:p>
        </w:tc>
      </w:tr>
      <w:tr w:rsidR="00981359" w:rsidRPr="00FF74A8" w14:paraId="770343F5" w14:textId="77777777" w:rsidTr="00981359">
        <w:trPr>
          <w:trHeight w:val="56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4DB7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F74A8">
              <w:rPr>
                <w:rStyle w:val="GenRapStyle44"/>
                <w:rFonts w:ascii="Arial" w:hAnsi="Arial" w:cs="Arial"/>
                <w:b/>
                <w:i w:val="0"/>
                <w:color w:val="auto"/>
              </w:rPr>
              <w:t>Numer:</w:t>
            </w:r>
          </w:p>
        </w:tc>
      </w:tr>
    </w:tbl>
    <w:p w14:paraId="5352F9E6" w14:textId="77777777" w:rsidR="00981359" w:rsidRPr="00FF74A8" w:rsidRDefault="00981359" w:rsidP="00981359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</w:rPr>
      </w:pPr>
    </w:p>
    <w:p w14:paraId="3149DBF9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WNIOSEK</w:t>
      </w:r>
    </w:p>
    <w:p w14:paraId="7988BD1D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 xml:space="preserve">o finansowanie projektu badawczego ISKRA </w:t>
      </w:r>
    </w:p>
    <w:p w14:paraId="0DCC03B0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B63E0B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 xml:space="preserve">TYTUŁ: </w:t>
      </w:r>
    </w:p>
    <w:p w14:paraId="7877144B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bCs/>
          <w:sz w:val="22"/>
          <w:szCs w:val="22"/>
        </w:rPr>
      </w:pPr>
    </w:p>
    <w:p w14:paraId="0B527B75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bCs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……………………………………………………………………………………………..……………..</w:t>
      </w:r>
    </w:p>
    <w:p w14:paraId="7656F4DE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0"/>
          <w:rFonts w:ascii="Arial" w:hAnsi="Arial" w:cs="Arial"/>
          <w:bCs/>
          <w:color w:val="auto"/>
          <w:sz w:val="22"/>
          <w:szCs w:val="22"/>
        </w:rPr>
      </w:pPr>
    </w:p>
    <w:p w14:paraId="00FCDFCA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1"/>
          <w:rFonts w:ascii="Arial" w:eastAsiaTheme="minorEastAsia" w:hAnsi="Arial" w:cs="Arial"/>
          <w:color w:val="auto"/>
          <w:sz w:val="22"/>
          <w:szCs w:val="22"/>
        </w:rPr>
      </w:pPr>
      <w:r w:rsidRPr="00FF74A8">
        <w:rPr>
          <w:rStyle w:val="GenRapStyle3"/>
          <w:rFonts w:ascii="Arial" w:hAnsi="Arial" w:cs="Arial"/>
          <w:bCs/>
          <w:color w:val="auto"/>
          <w:szCs w:val="22"/>
        </w:rPr>
        <w:t>OKRES REALIZACJI PROJEKTU:</w:t>
      </w:r>
      <w:r w:rsidRPr="00FF74A8">
        <w:rPr>
          <w:rStyle w:val="GenRapStyle1"/>
          <w:rFonts w:ascii="Arial" w:eastAsiaTheme="minorEastAsia" w:hAnsi="Arial" w:cs="Arial"/>
          <w:strike/>
          <w:color w:val="auto"/>
          <w:sz w:val="22"/>
          <w:szCs w:val="22"/>
        </w:rPr>
        <w:t xml:space="preserve"> </w:t>
      </w:r>
    </w:p>
    <w:p w14:paraId="0021F4AB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1"/>
          <w:rFonts w:ascii="Arial" w:eastAsiaTheme="minorEastAsia" w:hAnsi="Arial" w:cs="Arial"/>
          <w:color w:val="auto"/>
          <w:sz w:val="22"/>
          <w:szCs w:val="22"/>
        </w:rPr>
      </w:pPr>
    </w:p>
    <w:p w14:paraId="31B40503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30"/>
          <w:rFonts w:ascii="Arial" w:eastAsiaTheme="minorEastAsia" w:hAnsi="Arial" w:cs="Arial"/>
          <w:color w:val="auto"/>
          <w:sz w:val="22"/>
          <w:szCs w:val="22"/>
        </w:rPr>
      </w:pPr>
      <w:r w:rsidRPr="00FF74A8">
        <w:rPr>
          <w:rStyle w:val="GenRapStyle1"/>
          <w:rFonts w:ascii="Arial" w:eastAsiaTheme="minorEastAsia" w:hAnsi="Arial" w:cs="Arial"/>
          <w:color w:val="auto"/>
          <w:sz w:val="22"/>
          <w:szCs w:val="22"/>
        </w:rPr>
        <w:t>28 miesięcy, termin rozpoczęcia: 01.04.2023 r.</w:t>
      </w:r>
    </w:p>
    <w:p w14:paraId="62310E9A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30"/>
          <w:rFonts w:ascii="Arial" w:hAnsi="Arial" w:cs="Arial"/>
          <w:color w:val="auto"/>
          <w:sz w:val="22"/>
          <w:szCs w:val="22"/>
        </w:rPr>
      </w:pPr>
    </w:p>
    <w:p w14:paraId="0F0A1B77" w14:textId="77777777" w:rsidR="00981359" w:rsidRPr="002E2694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26"/>
          <w:rFonts w:ascii="Arial" w:hAnsi="Arial" w:cs="Arial"/>
          <w:b w:val="0"/>
          <w:color w:val="auto"/>
          <w:sz w:val="22"/>
          <w:szCs w:val="22"/>
          <w:u w:val="none"/>
        </w:rPr>
      </w:pPr>
      <w:r w:rsidRPr="002E2694">
        <w:rPr>
          <w:rFonts w:ascii="Arial" w:hAnsi="Arial" w:cs="Arial"/>
          <w:b/>
          <w:sz w:val="22"/>
          <w:szCs w:val="22"/>
        </w:rPr>
        <w:t>DANE WNIOSKODAWCY:</w:t>
      </w:r>
    </w:p>
    <w:p w14:paraId="11CC5ED4" w14:textId="77777777" w:rsidR="00981359" w:rsidRPr="00FF74A8" w:rsidRDefault="00981359" w:rsidP="00981359">
      <w:pPr>
        <w:widowControl w:val="0"/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426" w:hanging="426"/>
        <w:rPr>
          <w:rStyle w:val="GenRapStyle121"/>
          <w:rFonts w:ascii="Arial" w:hAnsi="Arial" w:cs="Arial"/>
          <w:color w:val="auto"/>
          <w:sz w:val="22"/>
          <w:szCs w:val="22"/>
        </w:rPr>
      </w:pPr>
      <w:r w:rsidRPr="00FF74A8">
        <w:rPr>
          <w:rStyle w:val="GenRapStyle121"/>
          <w:rFonts w:ascii="Arial" w:hAnsi="Arial" w:cs="Arial"/>
          <w:color w:val="auto"/>
          <w:sz w:val="22"/>
          <w:szCs w:val="22"/>
        </w:rPr>
        <w:t>Kierownik projektu badawczego:</w:t>
      </w:r>
    </w:p>
    <w:p w14:paraId="685EA023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55"/>
          <w:rFonts w:ascii="Arial" w:hAnsi="Arial" w:cs="Arial"/>
          <w:b w:val="0"/>
          <w:bCs/>
          <w:i/>
          <w:iCs/>
          <w:color w:val="auto"/>
          <w:szCs w:val="22"/>
        </w:rPr>
      </w:pPr>
      <w:r w:rsidRPr="00FF74A8">
        <w:rPr>
          <w:rStyle w:val="GenRapStyle55"/>
          <w:rFonts w:ascii="Arial" w:hAnsi="Arial" w:cs="Arial"/>
          <w:b w:val="0"/>
          <w:bCs/>
          <w:iCs/>
          <w:color w:val="auto"/>
          <w:szCs w:val="22"/>
        </w:rPr>
        <w:t>tytuł naukowy………………………………………</w:t>
      </w:r>
    </w:p>
    <w:p w14:paraId="1132569A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55"/>
          <w:rFonts w:ascii="Arial" w:hAnsi="Arial" w:cs="Arial"/>
          <w:b w:val="0"/>
          <w:bCs/>
          <w:i/>
          <w:iCs/>
          <w:color w:val="auto"/>
          <w:szCs w:val="22"/>
        </w:rPr>
      </w:pPr>
      <w:r w:rsidRPr="00FF74A8">
        <w:rPr>
          <w:rStyle w:val="GenRapStyle55"/>
          <w:rFonts w:ascii="Arial" w:hAnsi="Arial" w:cs="Arial"/>
          <w:b w:val="0"/>
          <w:bCs/>
          <w:iCs/>
          <w:color w:val="auto"/>
          <w:szCs w:val="22"/>
        </w:rPr>
        <w:t>stopień naukowy……………………………………</w:t>
      </w:r>
    </w:p>
    <w:p w14:paraId="53311D66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55"/>
          <w:rFonts w:ascii="Arial" w:hAnsi="Arial" w:cs="Arial"/>
          <w:b w:val="0"/>
          <w:bCs/>
          <w:i/>
          <w:iCs/>
          <w:color w:val="auto"/>
          <w:szCs w:val="22"/>
        </w:rPr>
      </w:pPr>
      <w:r w:rsidRPr="00FF74A8">
        <w:rPr>
          <w:rStyle w:val="GenRapStyle55"/>
          <w:rFonts w:ascii="Arial" w:hAnsi="Arial" w:cs="Arial"/>
          <w:b w:val="0"/>
          <w:bCs/>
          <w:iCs/>
          <w:color w:val="auto"/>
          <w:szCs w:val="22"/>
        </w:rPr>
        <w:t>imię ……………………………………….……......</w:t>
      </w:r>
    </w:p>
    <w:p w14:paraId="1E41A886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55"/>
          <w:rFonts w:ascii="Arial" w:hAnsi="Arial" w:cs="Arial"/>
          <w:b w:val="0"/>
          <w:bCs/>
          <w:i/>
          <w:iCs/>
          <w:color w:val="auto"/>
          <w:szCs w:val="22"/>
        </w:rPr>
      </w:pPr>
      <w:r w:rsidRPr="00FF74A8">
        <w:rPr>
          <w:rStyle w:val="GenRapStyle55"/>
          <w:rFonts w:ascii="Arial" w:hAnsi="Arial" w:cs="Arial"/>
          <w:b w:val="0"/>
          <w:bCs/>
          <w:iCs/>
          <w:color w:val="auto"/>
          <w:szCs w:val="22"/>
        </w:rPr>
        <w:t>nazwisko ……………………………………….......</w:t>
      </w:r>
    </w:p>
    <w:p w14:paraId="57EAE7AF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telefon kontaktowy</w:t>
      </w:r>
      <w:r w:rsidRPr="00FF74A8">
        <w:rPr>
          <w:rStyle w:val="GenRapStyle55"/>
          <w:rFonts w:ascii="Arial" w:hAnsi="Arial" w:cs="Arial"/>
          <w:b w:val="0"/>
          <w:bCs/>
          <w:i/>
          <w:iCs/>
          <w:color w:val="auto"/>
          <w:szCs w:val="22"/>
        </w:rPr>
        <w:t xml:space="preserve"> ………………………………...</w:t>
      </w:r>
    </w:p>
    <w:p w14:paraId="69C6F798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e-mail</w:t>
      </w:r>
      <w:r w:rsidRPr="00FF74A8">
        <w:rPr>
          <w:rStyle w:val="GenRapStyle55"/>
          <w:rFonts w:ascii="Arial" w:hAnsi="Arial" w:cs="Arial"/>
          <w:b w:val="0"/>
          <w:bCs/>
          <w:i/>
          <w:iCs/>
          <w:color w:val="auto"/>
          <w:szCs w:val="22"/>
        </w:rPr>
        <w:t xml:space="preserve"> ……………………………………..………..</w:t>
      </w:r>
    </w:p>
    <w:p w14:paraId="111565F4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before="120" w:after="120" w:line="280" w:lineRule="exact"/>
        <w:ind w:left="284"/>
        <w:jc w:val="both"/>
        <w:rPr>
          <w:rStyle w:val="GenRapStyle0"/>
          <w:rFonts w:ascii="Arial" w:hAnsi="Arial" w:cs="Arial"/>
          <w:b w:val="0"/>
          <w:i/>
          <w:iCs/>
          <w:color w:val="auto"/>
          <w:sz w:val="22"/>
          <w:szCs w:val="22"/>
        </w:rPr>
      </w:pPr>
      <w:r w:rsidRPr="00FF74A8">
        <w:rPr>
          <w:rStyle w:val="GenRapStyle0"/>
          <w:rFonts w:ascii="Arial" w:hAnsi="Arial" w:cs="Arial"/>
          <w:b w:val="0"/>
          <w:color w:val="auto"/>
          <w:sz w:val="22"/>
          <w:szCs w:val="22"/>
        </w:rPr>
        <w:t>Dyscyplina naukowa kierownika projektu zgodna ze złożonym oświadczeniem o reprezentowanej dziedzinie i dyscyplinie:</w:t>
      </w:r>
      <w:r w:rsidRPr="00FF74A8">
        <w:rPr>
          <w:rStyle w:val="GenRapStyle2"/>
          <w:rFonts w:ascii="Arial" w:hAnsi="Arial" w:cs="Arial"/>
          <w:color w:val="auto"/>
          <w:szCs w:val="22"/>
        </w:rPr>
        <w:t xml:space="preserve"> ……………………………………</w:t>
      </w:r>
      <w:r w:rsidRPr="00FF74A8">
        <w:rPr>
          <w:rStyle w:val="GenRapStyle2"/>
          <w:rFonts w:ascii="Arial" w:hAnsi="Arial" w:cs="Arial"/>
          <w:bCs/>
          <w:color w:val="auto"/>
          <w:szCs w:val="22"/>
        </w:rPr>
        <w:t>………………..</w:t>
      </w:r>
    </w:p>
    <w:p w14:paraId="7CF4EC0C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 w:right="-993"/>
        <w:rPr>
          <w:rStyle w:val="GenRapStyle2"/>
          <w:rFonts w:ascii="Arial" w:eastAsiaTheme="minorEastAsia" w:hAnsi="Arial" w:cs="Arial"/>
          <w:b/>
          <w:color w:val="auto"/>
          <w:szCs w:val="22"/>
        </w:rPr>
      </w:pPr>
      <w:r w:rsidRPr="00FF74A8">
        <w:rPr>
          <w:rStyle w:val="GenRapStyle2"/>
          <w:rFonts w:ascii="Arial" w:eastAsiaTheme="minorEastAsia" w:hAnsi="Arial" w:cs="Arial"/>
          <w:color w:val="auto"/>
          <w:szCs w:val="22"/>
        </w:rPr>
        <w:t xml:space="preserve">Nazwa i adres jednostki organizacyjnej </w:t>
      </w:r>
      <w:r w:rsidRPr="00FF74A8">
        <w:rPr>
          <w:rStyle w:val="GenRapStyle2"/>
          <w:rFonts w:ascii="Arial" w:hAnsi="Arial" w:cs="Arial"/>
          <w:color w:val="auto"/>
          <w:szCs w:val="22"/>
        </w:rPr>
        <w:t>Uczelni: …………………………………………..……</w:t>
      </w:r>
    </w:p>
    <w:p w14:paraId="5B108138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 w:hanging="284"/>
        <w:rPr>
          <w:rStyle w:val="GenRapStyle121"/>
          <w:rFonts w:ascii="Arial" w:hAnsi="Arial" w:cs="Arial"/>
          <w:b/>
          <w:color w:val="auto"/>
          <w:sz w:val="22"/>
          <w:szCs w:val="22"/>
        </w:rPr>
      </w:pPr>
      <w:r w:rsidRPr="00FF74A8">
        <w:rPr>
          <w:rStyle w:val="GenRapStyle52"/>
          <w:rFonts w:ascii="Arial" w:hAnsi="Arial" w:cs="Arial"/>
          <w:bCs/>
          <w:color w:val="auto"/>
          <w:szCs w:val="22"/>
        </w:rPr>
        <w:t>2.</w:t>
      </w:r>
      <w:r w:rsidRPr="00FF74A8">
        <w:rPr>
          <w:rStyle w:val="GenRapStyle52"/>
          <w:rFonts w:ascii="Arial" w:hAnsi="Arial" w:cs="Arial"/>
          <w:bCs/>
          <w:color w:val="auto"/>
          <w:szCs w:val="22"/>
        </w:rPr>
        <w:tab/>
        <w:t>Wykaz zespołu wykonawców</w:t>
      </w:r>
      <w:r w:rsidRPr="00FF74A8">
        <w:rPr>
          <w:rStyle w:val="GenRapStyle121"/>
          <w:rFonts w:ascii="Arial" w:hAnsi="Arial" w:cs="Arial"/>
          <w:bCs/>
          <w:color w:val="auto"/>
          <w:sz w:val="22"/>
          <w:szCs w:val="22"/>
          <w:u w:val="none"/>
        </w:rPr>
        <w:t>:</w:t>
      </w:r>
    </w:p>
    <w:p w14:paraId="233A1ABC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121"/>
          <w:rFonts w:ascii="Arial" w:hAnsi="Arial" w:cs="Arial"/>
          <w:color w:val="auto"/>
          <w:sz w:val="22"/>
          <w:szCs w:val="22"/>
        </w:rPr>
      </w:pPr>
      <w:r w:rsidRPr="00FF74A8">
        <w:rPr>
          <w:rStyle w:val="GenRapStyle121"/>
          <w:rFonts w:ascii="Arial" w:hAnsi="Arial" w:cs="Arial"/>
          <w:color w:val="auto"/>
          <w:sz w:val="22"/>
          <w:szCs w:val="22"/>
        </w:rPr>
        <w:t xml:space="preserve">Imię i nazwisko; tytuł, stopień naukowy, jednostka zatrudniająca: </w:t>
      </w:r>
    </w:p>
    <w:p w14:paraId="07206C87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/>
        <w:rPr>
          <w:rStyle w:val="GenRapStyle121"/>
          <w:rFonts w:ascii="Arial" w:hAnsi="Arial" w:cs="Arial"/>
          <w:color w:val="auto"/>
          <w:sz w:val="22"/>
          <w:szCs w:val="22"/>
        </w:rPr>
      </w:pPr>
      <w:r w:rsidRPr="00FF74A8">
        <w:rPr>
          <w:rStyle w:val="GenRapStyle2"/>
          <w:rFonts w:ascii="Arial" w:hAnsi="Arial" w:cs="Arial"/>
          <w:color w:val="auto"/>
          <w:szCs w:val="22"/>
        </w:rPr>
        <w:t>……………………………………………………………………………….……………………..…</w:t>
      </w:r>
    </w:p>
    <w:p w14:paraId="01F01C70" w14:textId="77777777" w:rsidR="00981359" w:rsidRPr="00FF74A8" w:rsidRDefault="00981359" w:rsidP="0098135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280" w:lineRule="exact"/>
        <w:ind w:left="284" w:hanging="284"/>
        <w:jc w:val="both"/>
        <w:rPr>
          <w:rStyle w:val="GenRapStyle121"/>
          <w:rFonts w:ascii="Arial" w:hAnsi="Arial" w:cs="Arial"/>
          <w:b/>
          <w:bCs/>
          <w:color w:val="auto"/>
          <w:sz w:val="22"/>
          <w:szCs w:val="22"/>
        </w:rPr>
      </w:pPr>
      <w:r w:rsidRPr="00FF74A8">
        <w:rPr>
          <w:rStyle w:val="GenRapStyle52"/>
          <w:rFonts w:ascii="Arial" w:hAnsi="Arial" w:cs="Arial"/>
          <w:color w:val="auto"/>
          <w:szCs w:val="22"/>
        </w:rPr>
        <w:t>3.</w:t>
      </w:r>
      <w:r w:rsidRPr="00FF74A8">
        <w:rPr>
          <w:rFonts w:ascii="Arial" w:hAnsi="Arial" w:cs="Arial"/>
          <w:sz w:val="22"/>
          <w:szCs w:val="22"/>
        </w:rPr>
        <w:tab/>
      </w:r>
      <w:r w:rsidRPr="00FF74A8">
        <w:rPr>
          <w:rStyle w:val="GenRapStyle52"/>
          <w:rFonts w:ascii="Arial" w:hAnsi="Arial" w:cs="Arial"/>
          <w:color w:val="auto"/>
          <w:szCs w:val="22"/>
        </w:rPr>
        <w:t xml:space="preserve">Wykaz dorobku naukowego kierownika i po jednym wiodącym wykonawcy z każdej uczelni (należy podać następujące dane dla każdej z ww. osób: do 5 publikacji </w:t>
      </w:r>
      <w:r w:rsidRPr="00FF74A8">
        <w:rPr>
          <w:rStyle w:val="GenRapStyle52"/>
          <w:rFonts w:ascii="Arial" w:hAnsi="Arial" w:cs="Arial"/>
          <w:color w:val="auto"/>
          <w:szCs w:val="22"/>
        </w:rPr>
        <w:lastRenderedPageBreak/>
        <w:t>naukowych/patentów oraz po 1 projekcie badawczym w okresie ostatnich 5 lat, dane te powinny obejmować obszar naukowy składanego projektu)</w:t>
      </w:r>
    </w:p>
    <w:p w14:paraId="737F9A4C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before="120" w:after="120" w:line="360" w:lineRule="auto"/>
        <w:ind w:firstLine="284"/>
        <w:rPr>
          <w:rStyle w:val="GenRapStyle51"/>
          <w:rFonts w:ascii="Arial" w:hAnsi="Arial" w:cs="Arial"/>
          <w:bCs/>
          <w:color w:val="auto"/>
          <w:szCs w:val="22"/>
        </w:rPr>
      </w:pPr>
      <w:r w:rsidRPr="00FF74A8">
        <w:rPr>
          <w:rStyle w:val="GenRapStyle51"/>
          <w:rFonts w:ascii="Arial" w:hAnsi="Arial" w:cs="Arial"/>
          <w:bCs/>
          <w:color w:val="auto"/>
          <w:szCs w:val="22"/>
        </w:rPr>
        <w:t>……………………………………………………………………………………………….……….</w:t>
      </w:r>
    </w:p>
    <w:p w14:paraId="014F5CDD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Style w:val="GenRapStyle51"/>
          <w:rFonts w:ascii="Arial" w:hAnsi="Arial" w:cs="Arial"/>
          <w:bCs/>
          <w:i w:val="0"/>
          <w:iCs/>
          <w:color w:val="auto"/>
          <w:szCs w:val="22"/>
        </w:rPr>
      </w:pPr>
      <w:r w:rsidRPr="00FF74A8">
        <w:rPr>
          <w:rStyle w:val="GenRapStyle51"/>
          <w:rFonts w:ascii="Arial" w:hAnsi="Arial" w:cs="Arial"/>
          <w:b/>
          <w:i w:val="0"/>
          <w:iCs/>
          <w:color w:val="auto"/>
          <w:szCs w:val="22"/>
        </w:rPr>
        <w:t>INFORMACJA O PROJEKCIE</w:t>
      </w:r>
      <w:r w:rsidRPr="00FF74A8">
        <w:rPr>
          <w:rStyle w:val="GenRapStyle51"/>
          <w:rFonts w:ascii="Arial" w:hAnsi="Arial" w:cs="Arial"/>
          <w:bCs/>
          <w:i w:val="0"/>
          <w:iCs/>
          <w:color w:val="auto"/>
          <w:szCs w:val="22"/>
        </w:rPr>
        <w:t xml:space="preserve"> (łączna objętość tekstu w pkt. 1 ppkt. 1-6 nie może przekraczać 12 stron A4, czcionką Times New Roman, rozmiar 12, odstępy między wierszami 1,5; tekst powinien być wyjustowany (wyrównany) oraz zwarty bez zbędnych akapitów </w:t>
      </w:r>
      <w:r w:rsidRPr="00FF74A8">
        <w:rPr>
          <w:rStyle w:val="GenRapStyle51"/>
          <w:rFonts w:ascii="Arial" w:hAnsi="Arial" w:cs="Arial"/>
          <w:bCs/>
          <w:i w:val="0"/>
          <w:iCs/>
          <w:color w:val="auto"/>
          <w:szCs w:val="22"/>
        </w:rPr>
        <w:br/>
        <w:t xml:space="preserve">i odstępów. </w:t>
      </w:r>
    </w:p>
    <w:p w14:paraId="5CAA2914" w14:textId="77777777" w:rsidR="00981359" w:rsidRPr="00FF74A8" w:rsidRDefault="00981359" w:rsidP="00981359">
      <w:pPr>
        <w:widowControl w:val="0"/>
        <w:numPr>
          <w:ilvl w:val="0"/>
          <w:numId w:val="13"/>
        </w:numPr>
        <w:tabs>
          <w:tab w:val="left" w:pos="366"/>
        </w:tabs>
        <w:autoSpaceDE w:val="0"/>
        <w:autoSpaceDN w:val="0"/>
        <w:adjustRightInd w:val="0"/>
        <w:spacing w:line="280" w:lineRule="exact"/>
        <w:jc w:val="both"/>
        <w:rPr>
          <w:rStyle w:val="GenRapStyle2"/>
          <w:rFonts w:ascii="Arial" w:hAnsi="Arial" w:cs="Arial"/>
          <w:bCs/>
          <w:iCs/>
          <w:color w:val="auto"/>
          <w:szCs w:val="22"/>
        </w:rPr>
      </w:pPr>
      <w:r w:rsidRPr="00FF74A8">
        <w:rPr>
          <w:rStyle w:val="GenRapStyle2"/>
          <w:rFonts w:ascii="Arial" w:hAnsi="Arial" w:cs="Arial"/>
          <w:bCs/>
          <w:iCs/>
          <w:color w:val="auto"/>
          <w:szCs w:val="22"/>
        </w:rPr>
        <w:t>Syntetyczny opis projektu uwzględniający:</w:t>
      </w:r>
    </w:p>
    <w:p w14:paraId="06F6D736" w14:textId="77777777" w:rsidR="00981359" w:rsidRPr="00FF74A8" w:rsidRDefault="00981359" w:rsidP="00981359">
      <w:pPr>
        <w:widowControl w:val="0"/>
        <w:numPr>
          <w:ilvl w:val="1"/>
          <w:numId w:val="13"/>
        </w:numPr>
        <w:tabs>
          <w:tab w:val="left" w:pos="366"/>
        </w:tabs>
        <w:autoSpaceDE w:val="0"/>
        <w:autoSpaceDN w:val="0"/>
        <w:adjustRightInd w:val="0"/>
        <w:spacing w:line="280" w:lineRule="exact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FF74A8">
        <w:rPr>
          <w:rFonts w:ascii="Arial" w:hAnsi="Arial" w:cs="Arial"/>
          <w:bCs/>
          <w:iCs/>
          <w:sz w:val="22"/>
          <w:szCs w:val="22"/>
        </w:rPr>
        <w:t xml:space="preserve">stan wiedzy i oryginalność problematyki podjętej w projekcie (0-15 pkt); </w:t>
      </w:r>
    </w:p>
    <w:p w14:paraId="46AAE39F" w14:textId="77777777" w:rsidR="00981359" w:rsidRPr="00FF74A8" w:rsidRDefault="00981359" w:rsidP="00981359">
      <w:pPr>
        <w:numPr>
          <w:ilvl w:val="1"/>
          <w:numId w:val="13"/>
        </w:numPr>
        <w:spacing w:line="280" w:lineRule="exact"/>
        <w:ind w:left="851" w:hanging="425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Fonts w:ascii="Arial" w:hAnsi="Arial" w:cs="Arial"/>
          <w:bCs/>
          <w:iCs/>
          <w:sz w:val="22"/>
          <w:szCs w:val="22"/>
        </w:rPr>
        <w:t>podział projektu na etapy – nr etapu, problem do rozwiązania, opis prac (0-5 pkt);</w:t>
      </w:r>
    </w:p>
    <w:p w14:paraId="24EB1CA9" w14:textId="77777777" w:rsidR="00981359" w:rsidRPr="00FF74A8" w:rsidRDefault="00981359" w:rsidP="00981359">
      <w:pPr>
        <w:numPr>
          <w:ilvl w:val="1"/>
          <w:numId w:val="13"/>
        </w:numPr>
        <w:spacing w:line="280" w:lineRule="exact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FF74A8">
        <w:rPr>
          <w:rFonts w:ascii="Arial" w:hAnsi="Arial" w:cs="Arial"/>
          <w:bCs/>
          <w:iCs/>
          <w:sz w:val="22"/>
          <w:szCs w:val="22"/>
        </w:rPr>
        <w:t>dorobek naukowy kierownika i zespołu realizującego projekt (0-10 pkt);</w:t>
      </w:r>
    </w:p>
    <w:p w14:paraId="6AB74753" w14:textId="77777777" w:rsidR="00981359" w:rsidRPr="00FF74A8" w:rsidRDefault="00981359" w:rsidP="00981359">
      <w:pPr>
        <w:numPr>
          <w:ilvl w:val="1"/>
          <w:numId w:val="13"/>
        </w:numPr>
        <w:spacing w:line="280" w:lineRule="exact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FF74A8">
        <w:rPr>
          <w:rFonts w:ascii="Arial" w:hAnsi="Arial" w:cs="Arial"/>
          <w:bCs/>
          <w:iCs/>
          <w:sz w:val="22"/>
          <w:szCs w:val="22"/>
        </w:rPr>
        <w:t xml:space="preserve">uzasadnienie kosztów planowanych badań (0-5 pkt); </w:t>
      </w:r>
    </w:p>
    <w:p w14:paraId="14382361" w14:textId="77777777" w:rsidR="00981359" w:rsidRPr="00FF74A8" w:rsidRDefault="00981359" w:rsidP="00981359">
      <w:pPr>
        <w:numPr>
          <w:ilvl w:val="1"/>
          <w:numId w:val="13"/>
        </w:numPr>
        <w:spacing w:line="280" w:lineRule="exact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FF74A8">
        <w:rPr>
          <w:rFonts w:ascii="Arial" w:hAnsi="Arial" w:cs="Arial"/>
          <w:bCs/>
          <w:iCs/>
          <w:sz w:val="22"/>
          <w:szCs w:val="22"/>
        </w:rPr>
        <w:t xml:space="preserve">potencjał badawczy jednostki (0-5 pkt); </w:t>
      </w:r>
    </w:p>
    <w:p w14:paraId="48B20D1D" w14:textId="77777777" w:rsidR="00981359" w:rsidRPr="00FF74A8" w:rsidRDefault="00981359" w:rsidP="00981359">
      <w:pPr>
        <w:numPr>
          <w:ilvl w:val="1"/>
          <w:numId w:val="13"/>
        </w:numPr>
        <w:spacing w:line="280" w:lineRule="exact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FF74A8">
        <w:rPr>
          <w:rFonts w:ascii="Arial" w:hAnsi="Arial" w:cs="Arial"/>
          <w:bCs/>
          <w:iCs/>
          <w:sz w:val="22"/>
          <w:szCs w:val="22"/>
        </w:rPr>
        <w:t xml:space="preserve">znaczenie naukowe lub praktyczne wyników zadania dla rozwoju dyscypliny naukowej (0-15 pkt); </w:t>
      </w:r>
    </w:p>
    <w:p w14:paraId="71ADF94F" w14:textId="77777777" w:rsidR="00981359" w:rsidRPr="00FF74A8" w:rsidRDefault="00981359" w:rsidP="00981359">
      <w:pPr>
        <w:numPr>
          <w:ilvl w:val="1"/>
          <w:numId w:val="13"/>
        </w:numPr>
        <w:spacing w:line="280" w:lineRule="exact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opis współpracy w ramach Politechnicznej Sieci VIA CARPATIA – opis wzmocnienia potencjałów oraz przyszłych wspólnych działań naukowych zespołu </w:t>
      </w:r>
      <w:r w:rsidRPr="00FF74A8">
        <w:rPr>
          <w:rFonts w:ascii="Arial" w:hAnsi="Arial" w:cs="Arial"/>
          <w:bCs/>
          <w:iCs/>
          <w:sz w:val="22"/>
          <w:szCs w:val="22"/>
        </w:rPr>
        <w:t>(0-10 pkt).</w:t>
      </w:r>
    </w:p>
    <w:p w14:paraId="3A423B7E" w14:textId="77777777" w:rsidR="00981359" w:rsidRPr="00FF74A8" w:rsidRDefault="00981359" w:rsidP="00981359">
      <w:pPr>
        <w:spacing w:line="280" w:lineRule="exact"/>
        <w:ind w:left="851"/>
        <w:jc w:val="both"/>
        <w:rPr>
          <w:rFonts w:ascii="Arial" w:hAnsi="Arial" w:cs="Arial"/>
          <w:sz w:val="22"/>
          <w:szCs w:val="22"/>
        </w:rPr>
      </w:pPr>
    </w:p>
    <w:p w14:paraId="19F12AEA" w14:textId="77777777" w:rsidR="00981359" w:rsidRPr="00FF74A8" w:rsidRDefault="00981359" w:rsidP="00981359">
      <w:pPr>
        <w:widowControl w:val="0"/>
        <w:numPr>
          <w:ilvl w:val="0"/>
          <w:numId w:val="13"/>
        </w:numPr>
        <w:tabs>
          <w:tab w:val="left" w:pos="366"/>
        </w:tabs>
        <w:autoSpaceDE w:val="0"/>
        <w:autoSpaceDN w:val="0"/>
        <w:adjustRightInd w:val="0"/>
        <w:spacing w:before="120" w:after="120" w:line="360" w:lineRule="auto"/>
        <w:rPr>
          <w:rStyle w:val="GenRapStyle1"/>
          <w:rFonts w:ascii="Arial" w:hAnsi="Arial" w:cs="Arial"/>
          <w:color w:val="auto"/>
          <w:sz w:val="22"/>
          <w:szCs w:val="22"/>
        </w:rPr>
      </w:pPr>
      <w:r w:rsidRPr="00FF74A8">
        <w:rPr>
          <w:rStyle w:val="GenRapStyle2"/>
          <w:rFonts w:ascii="Arial" w:hAnsi="Arial" w:cs="Arial"/>
          <w:color w:val="auto"/>
          <w:szCs w:val="22"/>
        </w:rPr>
        <w:t xml:space="preserve">Harmonogram badań – plan zadań </w:t>
      </w: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34"/>
        <w:gridCol w:w="1910"/>
        <w:gridCol w:w="2012"/>
        <w:gridCol w:w="1190"/>
      </w:tblGrid>
      <w:tr w:rsidR="00981359" w:rsidRPr="00FF74A8" w14:paraId="069DD30E" w14:textId="77777777" w:rsidTr="00981359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081A3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Lp.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E192B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 xml:space="preserve">Nazwa i opis zadania </w:t>
            </w: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br/>
              <w:t>(każde zadanie powinna realizować tylko jedna uczelnia)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C5F97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 xml:space="preserve">Termin </w:t>
            </w:r>
          </w:p>
          <w:p w14:paraId="4B00A15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realizacji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3ABFF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Planowane koszty (zł)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3C23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GenRapStyle1"/>
                <w:rFonts w:ascii="Arial" w:eastAsiaTheme="minorEastAsia" w:hAnsi="Arial" w:cs="Arial"/>
                <w:strike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Jednostka realizująca</w:t>
            </w:r>
          </w:p>
        </w:tc>
      </w:tr>
      <w:tr w:rsidR="00981359" w:rsidRPr="00FF74A8" w14:paraId="30D12CB6" w14:textId="77777777" w:rsidTr="00981359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6803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1F72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2808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9CF8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2E8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</w:tr>
      <w:tr w:rsidR="00981359" w:rsidRPr="00FF74A8" w14:paraId="62BB5C25" w14:textId="77777777" w:rsidTr="00981359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AD02C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0832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365F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BEB5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E89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</w:tr>
      <w:tr w:rsidR="00981359" w:rsidRPr="00FF74A8" w14:paraId="32BBE7F5" w14:textId="77777777" w:rsidTr="00981359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AEF7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3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1F4B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5B85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DD3B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2C3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</w:tr>
      <w:tr w:rsidR="00981359" w:rsidRPr="00FF74A8" w14:paraId="4D66FDD2" w14:textId="77777777" w:rsidTr="00981359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E768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4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5C85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2E34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7084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00B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</w:tr>
      <w:tr w:rsidR="00981359" w:rsidRPr="00FF74A8" w14:paraId="647FBCF4" w14:textId="77777777" w:rsidTr="00981359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42CB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  <w:r w:rsidRPr="00FF74A8">
              <w:rPr>
                <w:rStyle w:val="GenRapStyle1"/>
                <w:rFonts w:ascii="Arial" w:eastAsiaTheme="minorEastAsia" w:hAnsi="Arial" w:cs="Arial"/>
                <w:color w:val="auto"/>
              </w:rPr>
              <w:t>5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54B7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DEBC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B1B5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CD1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1"/>
                <w:rFonts w:ascii="Arial" w:eastAsiaTheme="minorEastAsia" w:hAnsi="Arial" w:cs="Arial"/>
                <w:color w:val="auto"/>
              </w:rPr>
            </w:pPr>
          </w:p>
        </w:tc>
      </w:tr>
      <w:tr w:rsidR="00981359" w:rsidRPr="00FF74A8" w14:paraId="0737956B" w14:textId="77777777" w:rsidTr="00981359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0C61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6"/>
                <w:rFonts w:ascii="Arial" w:eastAsiaTheme="minorEastAsia" w:hAnsi="Arial" w:cs="Arial"/>
                <w:b w:val="0"/>
                <w:color w:val="auto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B437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6"/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97ABB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Razem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30E2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3C2D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</w:pPr>
          </w:p>
        </w:tc>
      </w:tr>
    </w:tbl>
    <w:p w14:paraId="7A6BEA62" w14:textId="77777777" w:rsidR="00981359" w:rsidRPr="00FF74A8" w:rsidRDefault="00981359" w:rsidP="009813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Plan finansowy w podziale na każdą uczelnię: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57"/>
        <w:gridCol w:w="1275"/>
        <w:gridCol w:w="1250"/>
        <w:gridCol w:w="1113"/>
        <w:gridCol w:w="1124"/>
      </w:tblGrid>
      <w:tr w:rsidR="00981359" w:rsidRPr="00FF74A8" w14:paraId="2ACA75DD" w14:textId="77777777" w:rsidTr="00981359">
        <w:trPr>
          <w:jc w:val="center"/>
        </w:trPr>
        <w:tc>
          <w:tcPr>
            <w:tcW w:w="426" w:type="dxa"/>
            <w:vMerge w:val="restart"/>
            <w:vAlign w:val="center"/>
          </w:tcPr>
          <w:p w14:paraId="190B9A8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color w:val="auto"/>
                <w:sz w:val="20"/>
              </w:rPr>
              <w:t>Lp.</w:t>
            </w:r>
          </w:p>
        </w:tc>
        <w:tc>
          <w:tcPr>
            <w:tcW w:w="3989" w:type="dxa"/>
            <w:vMerge w:val="restart"/>
            <w:vAlign w:val="center"/>
          </w:tcPr>
          <w:p w14:paraId="6D3305B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left="-77"/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 xml:space="preserve">POLITECHNIKA BIAŁOSTOCKA </w:t>
            </w:r>
          </w:p>
          <w:p w14:paraId="596F999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left="-77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Koszty planowane, w tym:</w:t>
            </w:r>
          </w:p>
        </w:tc>
        <w:tc>
          <w:tcPr>
            <w:tcW w:w="4799" w:type="dxa"/>
            <w:gridSpan w:val="4"/>
          </w:tcPr>
          <w:p w14:paraId="296535B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Kwota w zł</w:t>
            </w:r>
          </w:p>
        </w:tc>
      </w:tr>
      <w:tr w:rsidR="00981359" w:rsidRPr="00FF74A8" w14:paraId="560B320C" w14:textId="77777777" w:rsidTr="00981359">
        <w:trPr>
          <w:jc w:val="center"/>
        </w:trPr>
        <w:tc>
          <w:tcPr>
            <w:tcW w:w="426" w:type="dxa"/>
            <w:vMerge/>
          </w:tcPr>
          <w:p w14:paraId="3418649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89" w:type="dxa"/>
            <w:vMerge/>
          </w:tcPr>
          <w:p w14:paraId="26D7F5B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87" w:type="dxa"/>
          </w:tcPr>
          <w:p w14:paraId="45FAF0F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  <w:bCs/>
              </w:rPr>
              <w:t>Rok 1</w:t>
            </w:r>
          </w:p>
        </w:tc>
        <w:tc>
          <w:tcPr>
            <w:tcW w:w="1261" w:type="dxa"/>
          </w:tcPr>
          <w:p w14:paraId="46FAC1A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  <w:bCs/>
              </w:rPr>
              <w:t>Rok 2</w:t>
            </w:r>
          </w:p>
        </w:tc>
        <w:tc>
          <w:tcPr>
            <w:tcW w:w="1122" w:type="dxa"/>
          </w:tcPr>
          <w:p w14:paraId="1CE48EB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  <w:bCs/>
              </w:rPr>
              <w:t>Rok 3</w:t>
            </w:r>
          </w:p>
        </w:tc>
        <w:tc>
          <w:tcPr>
            <w:tcW w:w="1129" w:type="dxa"/>
          </w:tcPr>
          <w:p w14:paraId="0743FB4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Razem</w:t>
            </w:r>
          </w:p>
        </w:tc>
      </w:tr>
      <w:tr w:rsidR="00981359" w:rsidRPr="00FF74A8" w14:paraId="0444A864" w14:textId="77777777" w:rsidTr="00981359">
        <w:trPr>
          <w:jc w:val="center"/>
        </w:trPr>
        <w:tc>
          <w:tcPr>
            <w:tcW w:w="426" w:type="dxa"/>
            <w:vAlign w:val="center"/>
          </w:tcPr>
          <w:p w14:paraId="068BE81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89" w:type="dxa"/>
            <w:vAlign w:val="center"/>
          </w:tcPr>
          <w:p w14:paraId="4053FCF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</w:rPr>
            </w:pPr>
            <w:r w:rsidRPr="00FF74A8">
              <w:rPr>
                <w:rFonts w:ascii="Arial" w:hAnsi="Arial" w:cs="Arial"/>
              </w:rPr>
              <w:t>Wynagrodzenia z pochodnymi</w:t>
            </w:r>
          </w:p>
        </w:tc>
        <w:tc>
          <w:tcPr>
            <w:tcW w:w="1287" w:type="dxa"/>
          </w:tcPr>
          <w:p w14:paraId="711B9F0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4BB1154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638A2C1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46CB673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6459DFC1" w14:textId="77777777" w:rsidTr="00981359">
        <w:trPr>
          <w:jc w:val="center"/>
        </w:trPr>
        <w:tc>
          <w:tcPr>
            <w:tcW w:w="426" w:type="dxa"/>
            <w:vAlign w:val="center"/>
          </w:tcPr>
          <w:p w14:paraId="58FCC94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89" w:type="dxa"/>
            <w:vAlign w:val="center"/>
          </w:tcPr>
          <w:p w14:paraId="74C1ED5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  <w:b/>
              </w:rPr>
            </w:pPr>
            <w:r w:rsidRPr="00FF74A8">
              <w:rPr>
                <w:rFonts w:ascii="Arial" w:hAnsi="Arial" w:cs="Arial"/>
              </w:rPr>
              <w:t>Materiały i niskocenne składniki majątkowe (o wartości poniżej 7 tys. zł – zgodnie z polityką rachunkowości danej uczelni)</w:t>
            </w:r>
          </w:p>
        </w:tc>
        <w:tc>
          <w:tcPr>
            <w:tcW w:w="1287" w:type="dxa"/>
          </w:tcPr>
          <w:p w14:paraId="4EBC542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29F4C20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2DC4049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53F11FB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492C2226" w14:textId="77777777" w:rsidTr="00981359">
        <w:trPr>
          <w:jc w:val="center"/>
        </w:trPr>
        <w:tc>
          <w:tcPr>
            <w:tcW w:w="426" w:type="dxa"/>
            <w:vAlign w:val="center"/>
          </w:tcPr>
          <w:p w14:paraId="66E9E52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3989" w:type="dxa"/>
            <w:vAlign w:val="center"/>
          </w:tcPr>
          <w:p w14:paraId="3607D9B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</w:rPr>
            </w:pPr>
            <w:r w:rsidRPr="00FF74A8">
              <w:rPr>
                <w:rFonts w:ascii="Arial" w:hAnsi="Arial" w:cs="Arial"/>
              </w:rPr>
              <w:t>Konferencje, delegacje</w:t>
            </w:r>
          </w:p>
        </w:tc>
        <w:tc>
          <w:tcPr>
            <w:tcW w:w="1287" w:type="dxa"/>
          </w:tcPr>
          <w:p w14:paraId="6636FF5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66EE949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69C7DCA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336873B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40AF5BD5" w14:textId="77777777" w:rsidTr="00981359">
        <w:trPr>
          <w:jc w:val="center"/>
        </w:trPr>
        <w:tc>
          <w:tcPr>
            <w:tcW w:w="426" w:type="dxa"/>
            <w:vAlign w:val="center"/>
          </w:tcPr>
          <w:p w14:paraId="3D26F08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989" w:type="dxa"/>
            <w:vAlign w:val="center"/>
          </w:tcPr>
          <w:p w14:paraId="19E589D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</w:rPr>
              <w:t>Usługi obce i oprogramowanie</w:t>
            </w:r>
          </w:p>
        </w:tc>
        <w:tc>
          <w:tcPr>
            <w:tcW w:w="1287" w:type="dxa"/>
          </w:tcPr>
          <w:p w14:paraId="15E6A69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4C910D3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73B529E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0815A03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388D9112" w14:textId="77777777" w:rsidTr="00981359">
        <w:trPr>
          <w:jc w:val="center"/>
        </w:trPr>
        <w:tc>
          <w:tcPr>
            <w:tcW w:w="426" w:type="dxa"/>
            <w:vAlign w:val="center"/>
          </w:tcPr>
          <w:p w14:paraId="2262C0A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989" w:type="dxa"/>
            <w:vAlign w:val="center"/>
          </w:tcPr>
          <w:p w14:paraId="4185FBC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  <w:r w:rsidRPr="00FF74A8">
              <w:rPr>
                <w:rFonts w:ascii="Arial" w:hAnsi="Arial" w:cs="Arial"/>
              </w:rPr>
              <w:t xml:space="preserve">Nakłady inwestycyjne </w:t>
            </w:r>
          </w:p>
          <w:p w14:paraId="4C188F6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31" w:hanging="31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</w:rPr>
              <w:t>(aparatura naukowo-badawcza i oprogramowanie)</w:t>
            </w:r>
          </w:p>
        </w:tc>
        <w:tc>
          <w:tcPr>
            <w:tcW w:w="1287" w:type="dxa"/>
          </w:tcPr>
          <w:p w14:paraId="65415BC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176A851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6C81564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38D7596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499DA45A" w14:textId="77777777" w:rsidTr="00981359">
        <w:trPr>
          <w:jc w:val="center"/>
        </w:trPr>
        <w:tc>
          <w:tcPr>
            <w:tcW w:w="426" w:type="dxa"/>
            <w:vAlign w:val="center"/>
          </w:tcPr>
          <w:p w14:paraId="2A03326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989" w:type="dxa"/>
            <w:vAlign w:val="center"/>
          </w:tcPr>
          <w:p w14:paraId="57B1BBF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left="360" w:hanging="360"/>
              <w:rPr>
                <w:rFonts w:ascii="Arial" w:hAnsi="Arial" w:cs="Arial"/>
              </w:rPr>
            </w:pPr>
            <w:r w:rsidRPr="00FF74A8">
              <w:rPr>
                <w:rFonts w:ascii="Arial" w:hAnsi="Arial" w:cs="Arial"/>
              </w:rPr>
              <w:t xml:space="preserve">Amortyzacja środków trwałych </w:t>
            </w:r>
          </w:p>
        </w:tc>
        <w:tc>
          <w:tcPr>
            <w:tcW w:w="1287" w:type="dxa"/>
          </w:tcPr>
          <w:p w14:paraId="5883BF3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514AFFA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453DF09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7443018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271E6AE0" w14:textId="77777777" w:rsidTr="00981359">
        <w:trPr>
          <w:jc w:val="center"/>
        </w:trPr>
        <w:tc>
          <w:tcPr>
            <w:tcW w:w="426" w:type="dxa"/>
            <w:vAlign w:val="center"/>
          </w:tcPr>
          <w:p w14:paraId="3FB6FF8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989" w:type="dxa"/>
            <w:vAlign w:val="center"/>
          </w:tcPr>
          <w:p w14:paraId="6A75373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</w:rPr>
              <w:t>Usługi wewnętrzne</w:t>
            </w:r>
          </w:p>
        </w:tc>
        <w:tc>
          <w:tcPr>
            <w:tcW w:w="1287" w:type="dxa"/>
          </w:tcPr>
          <w:p w14:paraId="2DD4A8D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525D910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6A9276D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0FE6DFA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1A186EE0" w14:textId="77777777" w:rsidTr="00981359">
        <w:trPr>
          <w:jc w:val="center"/>
        </w:trPr>
        <w:tc>
          <w:tcPr>
            <w:tcW w:w="426" w:type="dxa"/>
          </w:tcPr>
          <w:p w14:paraId="54F6D41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89" w:type="dxa"/>
            <w:vAlign w:val="center"/>
          </w:tcPr>
          <w:p w14:paraId="1C3433F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right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OGÓŁEM</w:t>
            </w:r>
          </w:p>
        </w:tc>
        <w:tc>
          <w:tcPr>
            <w:tcW w:w="1287" w:type="dxa"/>
          </w:tcPr>
          <w:p w14:paraId="19BAD6B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2FCAE1C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</w:tcPr>
          <w:p w14:paraId="154344F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</w:tcPr>
          <w:p w14:paraId="50BA674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</w:tbl>
    <w:p w14:paraId="366252AE" w14:textId="77777777" w:rsidR="00981359" w:rsidRPr="00FF74A8" w:rsidRDefault="00981359" w:rsidP="00981359">
      <w:pPr>
        <w:pStyle w:val="Nagwek4"/>
        <w:spacing w:line="280" w:lineRule="exact"/>
        <w:rPr>
          <w:rFonts w:ascii="Arial" w:hAnsi="Arial" w:cs="Arial"/>
          <w:b w:val="0"/>
          <w:sz w:val="22"/>
          <w:szCs w:val="22"/>
        </w:rPr>
      </w:pPr>
      <w:r w:rsidRPr="00FF74A8">
        <w:rPr>
          <w:rFonts w:ascii="Arial" w:hAnsi="Arial" w:cs="Arial"/>
          <w:b w:val="0"/>
          <w:sz w:val="22"/>
          <w:szCs w:val="22"/>
        </w:rPr>
        <w:t>Kalkulacja poszczególnych pozycji kosztorysu:</w:t>
      </w:r>
    </w:p>
    <w:p w14:paraId="750AA5BD" w14:textId="77777777" w:rsidR="00981359" w:rsidRPr="00FF74A8" w:rsidRDefault="00981359" w:rsidP="00981359">
      <w:pPr>
        <w:numPr>
          <w:ilvl w:val="0"/>
          <w:numId w:val="19"/>
        </w:num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wynagrodzenia z pochodnymi: umowy cywilnoprawne, dodatek do wynagrodzenia zasadniczego (planowane koszty oraz merytoryczne uzasadnienie);</w:t>
      </w:r>
    </w:p>
    <w:p w14:paraId="34853D45" w14:textId="77777777" w:rsidR="00981359" w:rsidRPr="00FF74A8" w:rsidRDefault="00981359" w:rsidP="00981359">
      <w:pPr>
        <w:numPr>
          <w:ilvl w:val="0"/>
          <w:numId w:val="19"/>
        </w:num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szczegółowy wykaz materiałów i niskocennych składników majątku trwałego (planowane koszty oraz merytoryczne uzasadnienie);</w:t>
      </w:r>
    </w:p>
    <w:p w14:paraId="768C5269" w14:textId="77777777" w:rsidR="00981359" w:rsidRPr="00FF74A8" w:rsidRDefault="00981359" w:rsidP="00981359">
      <w:pPr>
        <w:numPr>
          <w:ilvl w:val="0"/>
          <w:numId w:val="19"/>
        </w:num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wykaz konferencji (nazwa konferencji, kraj, termin, planowane koszty), koszty delegacji krajowych;</w:t>
      </w:r>
    </w:p>
    <w:p w14:paraId="004277E4" w14:textId="77777777" w:rsidR="00981359" w:rsidRPr="00FF74A8" w:rsidRDefault="00981359" w:rsidP="00981359">
      <w:pPr>
        <w:numPr>
          <w:ilvl w:val="0"/>
          <w:numId w:val="19"/>
        </w:num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wykaz usług obcych i oprogramowania (roczne opłaty licencyjne oraz oprogramowanie o wartości poniżej 7 tys. zł; planowane koszty oraz merytoryczne uzasadnienie);</w:t>
      </w:r>
    </w:p>
    <w:p w14:paraId="10FE0F1E" w14:textId="77777777" w:rsidR="00981359" w:rsidRPr="00FF74A8" w:rsidRDefault="00981359" w:rsidP="00981359">
      <w:pPr>
        <w:numPr>
          <w:ilvl w:val="0"/>
          <w:numId w:val="19"/>
        </w:num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nakłady inwestycyjne – aparatura oraz oprogramowania z licencją na użytkowanie powyżej jednego roku, o wartości jednostkowej równej lub wyższej od 7 tys. zł (wykaz, planowane koszty, termin zakupu oraz merytoryczne uzasadnienie);</w:t>
      </w:r>
    </w:p>
    <w:p w14:paraId="7D96A898" w14:textId="77777777" w:rsidR="00981359" w:rsidRPr="00FF74A8" w:rsidRDefault="00981359" w:rsidP="00981359">
      <w:pPr>
        <w:numPr>
          <w:ilvl w:val="0"/>
          <w:numId w:val="19"/>
        </w:num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amortyzacja aparatury naukowo-badawczej (dotyczy środków trwałych zakupionych z innych źródeł, niezamortyzowanych i czasowo wykorzystywanych do pracy);</w:t>
      </w:r>
    </w:p>
    <w:p w14:paraId="17CECE5B" w14:textId="77777777" w:rsidR="00981359" w:rsidRPr="00FF74A8" w:rsidRDefault="00981359" w:rsidP="00981359">
      <w:pPr>
        <w:numPr>
          <w:ilvl w:val="0"/>
          <w:numId w:val="19"/>
        </w:num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usługi wewnętrzne (planowane koszty oraz merytoryczne uzasadnienie).</w:t>
      </w:r>
    </w:p>
    <w:p w14:paraId="73CF3DC4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before="120" w:after="120" w:line="360" w:lineRule="auto"/>
        <w:rPr>
          <w:rStyle w:val="GenRapStyle51"/>
          <w:rFonts w:ascii="Arial" w:eastAsiaTheme="minorEastAsia" w:hAnsi="Arial" w:cs="Arial"/>
          <w:b/>
          <w:color w:val="auto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08"/>
        <w:gridCol w:w="1295"/>
        <w:gridCol w:w="1268"/>
        <w:gridCol w:w="1128"/>
        <w:gridCol w:w="985"/>
      </w:tblGrid>
      <w:tr w:rsidR="00981359" w:rsidRPr="00FF74A8" w14:paraId="29872849" w14:textId="77777777" w:rsidTr="00981359">
        <w:trPr>
          <w:jc w:val="center"/>
        </w:trPr>
        <w:tc>
          <w:tcPr>
            <w:tcW w:w="567" w:type="dxa"/>
            <w:vMerge w:val="restart"/>
            <w:vAlign w:val="center"/>
          </w:tcPr>
          <w:p w14:paraId="708177B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color w:val="auto"/>
                <w:sz w:val="20"/>
              </w:rPr>
              <w:t>Lp.</w:t>
            </w:r>
          </w:p>
        </w:tc>
        <w:tc>
          <w:tcPr>
            <w:tcW w:w="4108" w:type="dxa"/>
            <w:vMerge w:val="restart"/>
            <w:vAlign w:val="center"/>
          </w:tcPr>
          <w:p w14:paraId="31D9CC4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POLITECHNIKA LUBELSKA</w:t>
            </w: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br/>
              <w:t>Koszty planowane, w tym:</w:t>
            </w:r>
          </w:p>
        </w:tc>
        <w:tc>
          <w:tcPr>
            <w:tcW w:w="4676" w:type="dxa"/>
            <w:gridSpan w:val="4"/>
          </w:tcPr>
          <w:p w14:paraId="0B7F30F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Kwota w zł</w:t>
            </w:r>
          </w:p>
        </w:tc>
      </w:tr>
      <w:tr w:rsidR="00981359" w:rsidRPr="00FF74A8" w14:paraId="1B2E26B4" w14:textId="77777777" w:rsidTr="00981359">
        <w:trPr>
          <w:jc w:val="center"/>
        </w:trPr>
        <w:tc>
          <w:tcPr>
            <w:tcW w:w="567" w:type="dxa"/>
            <w:vMerge/>
            <w:vAlign w:val="center"/>
          </w:tcPr>
          <w:p w14:paraId="4121523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08" w:type="dxa"/>
            <w:vMerge/>
          </w:tcPr>
          <w:p w14:paraId="365BA55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95" w:type="dxa"/>
          </w:tcPr>
          <w:p w14:paraId="74E34F5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  <w:bCs/>
              </w:rPr>
              <w:t>Rok 1</w:t>
            </w:r>
          </w:p>
        </w:tc>
        <w:tc>
          <w:tcPr>
            <w:tcW w:w="1268" w:type="dxa"/>
          </w:tcPr>
          <w:p w14:paraId="4F6716F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  <w:bCs/>
              </w:rPr>
              <w:t>Rok 2</w:t>
            </w:r>
          </w:p>
        </w:tc>
        <w:tc>
          <w:tcPr>
            <w:tcW w:w="1128" w:type="dxa"/>
          </w:tcPr>
          <w:p w14:paraId="40E9E13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  <w:bCs/>
              </w:rPr>
              <w:t>Rok 3</w:t>
            </w:r>
          </w:p>
        </w:tc>
        <w:tc>
          <w:tcPr>
            <w:tcW w:w="985" w:type="dxa"/>
          </w:tcPr>
          <w:p w14:paraId="6771FE1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Razem</w:t>
            </w:r>
          </w:p>
        </w:tc>
      </w:tr>
      <w:tr w:rsidR="00981359" w:rsidRPr="00FF74A8" w14:paraId="63276719" w14:textId="77777777" w:rsidTr="00981359">
        <w:trPr>
          <w:jc w:val="center"/>
        </w:trPr>
        <w:tc>
          <w:tcPr>
            <w:tcW w:w="567" w:type="dxa"/>
            <w:vAlign w:val="center"/>
          </w:tcPr>
          <w:p w14:paraId="548F998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08" w:type="dxa"/>
            <w:vAlign w:val="center"/>
          </w:tcPr>
          <w:p w14:paraId="2401136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</w:rPr>
            </w:pPr>
            <w:r w:rsidRPr="00FF74A8">
              <w:rPr>
                <w:rFonts w:ascii="Arial" w:hAnsi="Arial" w:cs="Arial"/>
              </w:rPr>
              <w:t>Wynagrodzenia z pochodnymi</w:t>
            </w:r>
          </w:p>
        </w:tc>
        <w:tc>
          <w:tcPr>
            <w:tcW w:w="1295" w:type="dxa"/>
          </w:tcPr>
          <w:p w14:paraId="5853187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06DE34D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159F05D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10B0A14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41FEB51B" w14:textId="77777777" w:rsidTr="00981359">
        <w:trPr>
          <w:jc w:val="center"/>
        </w:trPr>
        <w:tc>
          <w:tcPr>
            <w:tcW w:w="567" w:type="dxa"/>
            <w:vAlign w:val="center"/>
          </w:tcPr>
          <w:p w14:paraId="79AB092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08" w:type="dxa"/>
            <w:vAlign w:val="center"/>
          </w:tcPr>
          <w:p w14:paraId="318B7D5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31"/>
              <w:rPr>
                <w:rFonts w:ascii="Arial" w:hAnsi="Arial" w:cs="Arial"/>
                <w:b/>
              </w:rPr>
            </w:pPr>
            <w:r w:rsidRPr="00FF74A8">
              <w:rPr>
                <w:rFonts w:ascii="Arial" w:hAnsi="Arial" w:cs="Arial"/>
              </w:rPr>
              <w:t xml:space="preserve">Materiały i niskocenne składniki majątkowe (o wartości poniżej 7 tys. zł – zgodnie </w:t>
            </w:r>
            <w:r w:rsidRPr="00FF74A8">
              <w:rPr>
                <w:rFonts w:ascii="Arial" w:hAnsi="Arial" w:cs="Arial"/>
              </w:rPr>
              <w:br/>
              <w:t>z polityką rachunkowości danej uczelni)</w:t>
            </w:r>
          </w:p>
        </w:tc>
        <w:tc>
          <w:tcPr>
            <w:tcW w:w="1295" w:type="dxa"/>
          </w:tcPr>
          <w:p w14:paraId="4F54D18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03F69D6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27015A3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79EE31F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43081973" w14:textId="77777777" w:rsidTr="00981359">
        <w:trPr>
          <w:jc w:val="center"/>
        </w:trPr>
        <w:tc>
          <w:tcPr>
            <w:tcW w:w="567" w:type="dxa"/>
            <w:vAlign w:val="center"/>
          </w:tcPr>
          <w:p w14:paraId="63769C7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08" w:type="dxa"/>
            <w:vAlign w:val="center"/>
          </w:tcPr>
          <w:p w14:paraId="585D119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</w:rPr>
            </w:pPr>
            <w:r w:rsidRPr="00FF74A8">
              <w:rPr>
                <w:rFonts w:ascii="Arial" w:hAnsi="Arial" w:cs="Arial"/>
              </w:rPr>
              <w:t>Konferencje, delegacje</w:t>
            </w:r>
          </w:p>
        </w:tc>
        <w:tc>
          <w:tcPr>
            <w:tcW w:w="1295" w:type="dxa"/>
          </w:tcPr>
          <w:p w14:paraId="0577B21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5BF7914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438CBC0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0916996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1C8B6826" w14:textId="77777777" w:rsidTr="00981359">
        <w:trPr>
          <w:jc w:val="center"/>
        </w:trPr>
        <w:tc>
          <w:tcPr>
            <w:tcW w:w="567" w:type="dxa"/>
            <w:vAlign w:val="center"/>
          </w:tcPr>
          <w:p w14:paraId="28C5357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08" w:type="dxa"/>
            <w:vAlign w:val="center"/>
          </w:tcPr>
          <w:p w14:paraId="30A18E5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</w:rPr>
              <w:t>Usługi obce i oprogramowanie</w:t>
            </w:r>
          </w:p>
        </w:tc>
        <w:tc>
          <w:tcPr>
            <w:tcW w:w="1295" w:type="dxa"/>
          </w:tcPr>
          <w:p w14:paraId="40DDA31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11C5EE1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714BA83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7E8056B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0A8E54F0" w14:textId="77777777" w:rsidTr="00981359">
        <w:trPr>
          <w:jc w:val="center"/>
        </w:trPr>
        <w:tc>
          <w:tcPr>
            <w:tcW w:w="567" w:type="dxa"/>
            <w:vAlign w:val="center"/>
          </w:tcPr>
          <w:p w14:paraId="2B27402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4108" w:type="dxa"/>
            <w:vAlign w:val="center"/>
          </w:tcPr>
          <w:p w14:paraId="1BD5543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  <w:r w:rsidRPr="00FF74A8">
              <w:rPr>
                <w:rFonts w:ascii="Arial" w:hAnsi="Arial" w:cs="Arial"/>
              </w:rPr>
              <w:t xml:space="preserve">Nakłady inwestycyjne </w:t>
            </w:r>
          </w:p>
          <w:p w14:paraId="620D7EDA" w14:textId="77777777" w:rsidR="00981359" w:rsidRPr="00FF74A8" w:rsidRDefault="00981359" w:rsidP="00981359">
            <w:pPr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</w:rPr>
              <w:t>(aparatura naukowo-badawcza i oprogramowanie)</w:t>
            </w:r>
          </w:p>
        </w:tc>
        <w:tc>
          <w:tcPr>
            <w:tcW w:w="1295" w:type="dxa"/>
          </w:tcPr>
          <w:p w14:paraId="3AC8511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31DC3F7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697B9D1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46461B3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7BABC159" w14:textId="77777777" w:rsidTr="00981359">
        <w:trPr>
          <w:jc w:val="center"/>
        </w:trPr>
        <w:tc>
          <w:tcPr>
            <w:tcW w:w="567" w:type="dxa"/>
            <w:vAlign w:val="center"/>
          </w:tcPr>
          <w:p w14:paraId="115D33C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08" w:type="dxa"/>
            <w:vAlign w:val="center"/>
          </w:tcPr>
          <w:p w14:paraId="3F9778A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left="360" w:hanging="360"/>
              <w:rPr>
                <w:rFonts w:ascii="Arial" w:hAnsi="Arial" w:cs="Arial"/>
              </w:rPr>
            </w:pPr>
            <w:r w:rsidRPr="00FF74A8">
              <w:rPr>
                <w:rFonts w:ascii="Arial" w:hAnsi="Arial" w:cs="Arial"/>
              </w:rPr>
              <w:t xml:space="preserve">Amortyzacja środków trwałych </w:t>
            </w:r>
          </w:p>
        </w:tc>
        <w:tc>
          <w:tcPr>
            <w:tcW w:w="1295" w:type="dxa"/>
          </w:tcPr>
          <w:p w14:paraId="30FBD2E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47D742B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2827029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7B9AC60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3280481D" w14:textId="77777777" w:rsidTr="00981359">
        <w:trPr>
          <w:jc w:val="center"/>
        </w:trPr>
        <w:tc>
          <w:tcPr>
            <w:tcW w:w="567" w:type="dxa"/>
            <w:vAlign w:val="center"/>
          </w:tcPr>
          <w:p w14:paraId="0725663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F74A8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08" w:type="dxa"/>
            <w:vAlign w:val="center"/>
          </w:tcPr>
          <w:p w14:paraId="40CE778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</w:rPr>
            </w:pPr>
            <w:r w:rsidRPr="00FF74A8">
              <w:rPr>
                <w:rFonts w:ascii="Arial" w:hAnsi="Arial" w:cs="Arial"/>
              </w:rPr>
              <w:t>Usługi wewnętrzne</w:t>
            </w:r>
          </w:p>
        </w:tc>
        <w:tc>
          <w:tcPr>
            <w:tcW w:w="1295" w:type="dxa"/>
          </w:tcPr>
          <w:p w14:paraId="4BCCA7C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054D2B1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7C7A511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7B84D8D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  <w:tr w:rsidR="00981359" w:rsidRPr="00FF74A8" w14:paraId="39754B40" w14:textId="77777777" w:rsidTr="00981359">
        <w:trPr>
          <w:jc w:val="center"/>
        </w:trPr>
        <w:tc>
          <w:tcPr>
            <w:tcW w:w="567" w:type="dxa"/>
            <w:vAlign w:val="center"/>
          </w:tcPr>
          <w:p w14:paraId="7E5B526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08" w:type="dxa"/>
            <w:vAlign w:val="center"/>
          </w:tcPr>
          <w:p w14:paraId="1076344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right"/>
              <w:rPr>
                <w:rFonts w:ascii="Arial" w:hAnsi="Arial" w:cs="Arial"/>
                <w:bCs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 w:val="20"/>
              </w:rPr>
              <w:t>OGÓŁEM</w:t>
            </w:r>
          </w:p>
        </w:tc>
        <w:tc>
          <w:tcPr>
            <w:tcW w:w="1295" w:type="dxa"/>
          </w:tcPr>
          <w:p w14:paraId="21BF89D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</w:tcPr>
          <w:p w14:paraId="4C17C9F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</w:tcPr>
          <w:p w14:paraId="47AC89F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</w:tcPr>
          <w:p w14:paraId="41356BC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</w:p>
        </w:tc>
      </w:tr>
    </w:tbl>
    <w:p w14:paraId="63D49D6E" w14:textId="77777777" w:rsidR="00981359" w:rsidRPr="00FF74A8" w:rsidRDefault="00981359" w:rsidP="00981359">
      <w:pPr>
        <w:pStyle w:val="Nagwek4"/>
        <w:spacing w:line="280" w:lineRule="exact"/>
        <w:rPr>
          <w:rFonts w:ascii="Arial" w:hAnsi="Arial" w:cs="Arial"/>
          <w:b w:val="0"/>
          <w:sz w:val="22"/>
          <w:szCs w:val="22"/>
        </w:rPr>
      </w:pPr>
      <w:r w:rsidRPr="00FF74A8">
        <w:rPr>
          <w:rFonts w:ascii="Arial" w:hAnsi="Arial" w:cs="Arial"/>
          <w:b w:val="0"/>
          <w:sz w:val="22"/>
          <w:szCs w:val="22"/>
        </w:rPr>
        <w:t>Kalkulacja poszczególnych pozycji kosztorysu:</w:t>
      </w:r>
    </w:p>
    <w:p w14:paraId="6EA8743A" w14:textId="77777777" w:rsidR="00981359" w:rsidRPr="00FF74A8" w:rsidRDefault="00981359" w:rsidP="00981359">
      <w:pPr>
        <w:numPr>
          <w:ilvl w:val="0"/>
          <w:numId w:val="21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wynagrodzenia z pochodnymi: umowy cywilnoprawne, dodatek do wynagrodzenia zasadniczego (planowane koszty oraz merytoryczne uzasadnienie);</w:t>
      </w:r>
    </w:p>
    <w:p w14:paraId="4F7FCB28" w14:textId="77777777" w:rsidR="00981359" w:rsidRPr="00FF74A8" w:rsidRDefault="00981359" w:rsidP="00981359">
      <w:pPr>
        <w:numPr>
          <w:ilvl w:val="0"/>
          <w:numId w:val="21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szczegółowy wykaz materiałów i niskocennych składników majątku trwałego (planowane koszty oraz merytoryczne uzasadnienie);</w:t>
      </w:r>
    </w:p>
    <w:p w14:paraId="74A1A18F" w14:textId="77777777" w:rsidR="00981359" w:rsidRPr="00FF74A8" w:rsidRDefault="00981359" w:rsidP="00981359">
      <w:pPr>
        <w:numPr>
          <w:ilvl w:val="0"/>
          <w:numId w:val="21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wykaz konferencji (nazwa konferencji, kraj, termin, planowane koszty), koszty delegacji krajowych; </w:t>
      </w:r>
    </w:p>
    <w:p w14:paraId="77BFD798" w14:textId="77777777" w:rsidR="00981359" w:rsidRPr="00FF74A8" w:rsidRDefault="00981359" w:rsidP="00981359">
      <w:pPr>
        <w:numPr>
          <w:ilvl w:val="0"/>
          <w:numId w:val="21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wykaz usług obcych i oprogramowania (roczne opłaty licencyjne oraz oprogramowanie o wartości poniżej 7 tys. zł; planowane koszty oraz merytoryczne uzasadnienie);</w:t>
      </w:r>
    </w:p>
    <w:p w14:paraId="15BECABF" w14:textId="77777777" w:rsidR="00981359" w:rsidRPr="00FF74A8" w:rsidRDefault="00981359" w:rsidP="00981359">
      <w:pPr>
        <w:numPr>
          <w:ilvl w:val="0"/>
          <w:numId w:val="21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nakłady inwestycyjne – aparatura oraz oprogramowania z licencją na użytkowanie powyżej jednego roku, o wartości jednostkowej równej lub wyższej od 7 tys. zł (wykaz, planowane koszty, termin zakupu oraz merytoryczne uzasadnienie);</w:t>
      </w:r>
    </w:p>
    <w:p w14:paraId="5374C3D9" w14:textId="77777777" w:rsidR="00981359" w:rsidRPr="00FF74A8" w:rsidRDefault="00981359" w:rsidP="00981359">
      <w:pPr>
        <w:numPr>
          <w:ilvl w:val="0"/>
          <w:numId w:val="21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amortyzacja aparatury naukowo-badawczej (dotyczy środków trwałych zakupionych z innych źródeł, niezamortyzowanych i czasowo wykorzystywanych do pracy);</w:t>
      </w:r>
    </w:p>
    <w:p w14:paraId="418A3A18" w14:textId="77777777" w:rsidR="00981359" w:rsidRPr="00FF74A8" w:rsidRDefault="00981359" w:rsidP="00981359">
      <w:pPr>
        <w:numPr>
          <w:ilvl w:val="0"/>
          <w:numId w:val="21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usługi wewnętrzne (planowane koszty oraz merytoryczne uzasadnienie).</w:t>
      </w:r>
    </w:p>
    <w:p w14:paraId="6EE37186" w14:textId="77777777" w:rsidR="00981359" w:rsidRPr="00FF74A8" w:rsidRDefault="00981359" w:rsidP="009813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408"/>
        <w:gridCol w:w="1287"/>
        <w:gridCol w:w="1260"/>
        <w:gridCol w:w="1122"/>
        <w:gridCol w:w="1129"/>
      </w:tblGrid>
      <w:tr w:rsidR="00981359" w:rsidRPr="00FF74A8" w14:paraId="2E124F3B" w14:textId="77777777" w:rsidTr="00981359">
        <w:trPr>
          <w:jc w:val="center"/>
        </w:trPr>
        <w:tc>
          <w:tcPr>
            <w:tcW w:w="570" w:type="dxa"/>
            <w:vMerge w:val="restart"/>
            <w:vAlign w:val="center"/>
          </w:tcPr>
          <w:p w14:paraId="2687147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color w:val="auto"/>
                <w:szCs w:val="22"/>
              </w:rPr>
              <w:t>Lp.</w:t>
            </w:r>
          </w:p>
        </w:tc>
        <w:tc>
          <w:tcPr>
            <w:tcW w:w="4408" w:type="dxa"/>
            <w:vMerge w:val="restart"/>
            <w:vAlign w:val="center"/>
          </w:tcPr>
          <w:p w14:paraId="272923E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 xml:space="preserve">POLITECHNIKA RZESZOWSKA; </w:t>
            </w:r>
          </w:p>
          <w:p w14:paraId="7053F6E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Koszty planowane, w tym:</w:t>
            </w:r>
          </w:p>
        </w:tc>
        <w:tc>
          <w:tcPr>
            <w:tcW w:w="4798" w:type="dxa"/>
            <w:gridSpan w:val="4"/>
          </w:tcPr>
          <w:p w14:paraId="603360B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Kwota w zł</w:t>
            </w:r>
          </w:p>
        </w:tc>
      </w:tr>
      <w:tr w:rsidR="00981359" w:rsidRPr="00FF74A8" w14:paraId="1DAF7026" w14:textId="77777777" w:rsidTr="00981359">
        <w:trPr>
          <w:jc w:val="center"/>
        </w:trPr>
        <w:tc>
          <w:tcPr>
            <w:tcW w:w="570" w:type="dxa"/>
            <w:vMerge/>
          </w:tcPr>
          <w:p w14:paraId="0F7662D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8" w:type="dxa"/>
            <w:vMerge/>
          </w:tcPr>
          <w:p w14:paraId="4BBB058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60D119E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Rok 1</w:t>
            </w:r>
          </w:p>
        </w:tc>
        <w:tc>
          <w:tcPr>
            <w:tcW w:w="1260" w:type="dxa"/>
          </w:tcPr>
          <w:p w14:paraId="50DBED1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Rok 2</w:t>
            </w:r>
          </w:p>
        </w:tc>
        <w:tc>
          <w:tcPr>
            <w:tcW w:w="1122" w:type="dxa"/>
          </w:tcPr>
          <w:p w14:paraId="202459D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Rok 3</w:t>
            </w:r>
          </w:p>
        </w:tc>
        <w:tc>
          <w:tcPr>
            <w:tcW w:w="1129" w:type="dxa"/>
          </w:tcPr>
          <w:p w14:paraId="2D973A9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Razem</w:t>
            </w:r>
          </w:p>
        </w:tc>
      </w:tr>
      <w:tr w:rsidR="00981359" w:rsidRPr="00FF74A8" w14:paraId="76FA1E15" w14:textId="77777777" w:rsidTr="00981359">
        <w:trPr>
          <w:jc w:val="center"/>
        </w:trPr>
        <w:tc>
          <w:tcPr>
            <w:tcW w:w="570" w:type="dxa"/>
          </w:tcPr>
          <w:p w14:paraId="6E6E2B9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08" w:type="dxa"/>
            <w:vAlign w:val="center"/>
          </w:tcPr>
          <w:p w14:paraId="138BD64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Wynagrodzenia z pochodnymi</w:t>
            </w:r>
          </w:p>
        </w:tc>
        <w:tc>
          <w:tcPr>
            <w:tcW w:w="1287" w:type="dxa"/>
          </w:tcPr>
          <w:p w14:paraId="76A8ADD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21426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56FE5A9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76E62A8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59" w:rsidRPr="00FF74A8" w14:paraId="09FAE2AB" w14:textId="77777777" w:rsidTr="00981359">
        <w:trPr>
          <w:jc w:val="center"/>
        </w:trPr>
        <w:tc>
          <w:tcPr>
            <w:tcW w:w="570" w:type="dxa"/>
          </w:tcPr>
          <w:p w14:paraId="74610FE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08" w:type="dxa"/>
            <w:vAlign w:val="center"/>
          </w:tcPr>
          <w:p w14:paraId="4AAAF52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31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Materiały i niskocenne składniki majątkowe (o wartości poniżej 7 tys. zł - zgodnie z polityką rachunkowości danej uczelni)</w:t>
            </w:r>
          </w:p>
        </w:tc>
        <w:tc>
          <w:tcPr>
            <w:tcW w:w="1287" w:type="dxa"/>
          </w:tcPr>
          <w:p w14:paraId="1B8B4E2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A42137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63F1D29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4F2999B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59" w:rsidRPr="00FF74A8" w14:paraId="22D38E6F" w14:textId="77777777" w:rsidTr="00981359">
        <w:trPr>
          <w:jc w:val="center"/>
        </w:trPr>
        <w:tc>
          <w:tcPr>
            <w:tcW w:w="570" w:type="dxa"/>
          </w:tcPr>
          <w:p w14:paraId="78D65DC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08" w:type="dxa"/>
            <w:vAlign w:val="center"/>
          </w:tcPr>
          <w:p w14:paraId="52D8D38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Konferencje, delegacje</w:t>
            </w:r>
          </w:p>
        </w:tc>
        <w:tc>
          <w:tcPr>
            <w:tcW w:w="1287" w:type="dxa"/>
          </w:tcPr>
          <w:p w14:paraId="6338482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34ACA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5CD13EA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625CF29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59" w:rsidRPr="00FF74A8" w14:paraId="1D759C2E" w14:textId="77777777" w:rsidTr="00981359">
        <w:trPr>
          <w:jc w:val="center"/>
        </w:trPr>
        <w:tc>
          <w:tcPr>
            <w:tcW w:w="570" w:type="dxa"/>
          </w:tcPr>
          <w:p w14:paraId="290BEA4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08" w:type="dxa"/>
            <w:vAlign w:val="center"/>
          </w:tcPr>
          <w:p w14:paraId="49286BB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obce i oprogramowanie</w:t>
            </w:r>
          </w:p>
        </w:tc>
        <w:tc>
          <w:tcPr>
            <w:tcW w:w="1287" w:type="dxa"/>
          </w:tcPr>
          <w:p w14:paraId="2EB9C40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A1BA8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027E78A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48E893A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59" w:rsidRPr="00FF74A8" w14:paraId="7F758E02" w14:textId="77777777" w:rsidTr="00981359">
        <w:trPr>
          <w:jc w:val="center"/>
        </w:trPr>
        <w:tc>
          <w:tcPr>
            <w:tcW w:w="570" w:type="dxa"/>
          </w:tcPr>
          <w:p w14:paraId="43F55CC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08" w:type="dxa"/>
            <w:vAlign w:val="center"/>
          </w:tcPr>
          <w:p w14:paraId="36F48CB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Nakłady inwestycyjne </w:t>
            </w:r>
          </w:p>
          <w:p w14:paraId="5EC632B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ind w:left="3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(aparatura naukowo-badawcza i oprogramowanie)</w:t>
            </w:r>
          </w:p>
        </w:tc>
        <w:tc>
          <w:tcPr>
            <w:tcW w:w="1287" w:type="dxa"/>
          </w:tcPr>
          <w:p w14:paraId="7493D30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143AE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31250ED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75B6C37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59" w:rsidRPr="00FF74A8" w14:paraId="55EC57CB" w14:textId="77777777" w:rsidTr="00981359">
        <w:trPr>
          <w:jc w:val="center"/>
        </w:trPr>
        <w:tc>
          <w:tcPr>
            <w:tcW w:w="570" w:type="dxa"/>
          </w:tcPr>
          <w:p w14:paraId="5BD5E49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408" w:type="dxa"/>
            <w:vAlign w:val="center"/>
          </w:tcPr>
          <w:p w14:paraId="37AED35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Amortyzacja środków trwałych </w:t>
            </w:r>
          </w:p>
        </w:tc>
        <w:tc>
          <w:tcPr>
            <w:tcW w:w="1287" w:type="dxa"/>
          </w:tcPr>
          <w:p w14:paraId="48EF693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A3E89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621F275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60346AA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59" w:rsidRPr="00FF74A8" w14:paraId="7DFBA7EF" w14:textId="77777777" w:rsidTr="00981359">
        <w:trPr>
          <w:jc w:val="center"/>
        </w:trPr>
        <w:tc>
          <w:tcPr>
            <w:tcW w:w="570" w:type="dxa"/>
          </w:tcPr>
          <w:p w14:paraId="66F0D96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408" w:type="dxa"/>
            <w:vAlign w:val="center"/>
          </w:tcPr>
          <w:p w14:paraId="40D0B89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wewnętrzne</w:t>
            </w:r>
          </w:p>
        </w:tc>
        <w:tc>
          <w:tcPr>
            <w:tcW w:w="1287" w:type="dxa"/>
          </w:tcPr>
          <w:p w14:paraId="2245EB2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5ABB1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06C73FB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24E4F0E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59" w:rsidRPr="00FF74A8" w14:paraId="3F058951" w14:textId="77777777" w:rsidTr="00981359">
        <w:trPr>
          <w:jc w:val="center"/>
        </w:trPr>
        <w:tc>
          <w:tcPr>
            <w:tcW w:w="570" w:type="dxa"/>
          </w:tcPr>
          <w:p w14:paraId="3A6674F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8" w:type="dxa"/>
            <w:vAlign w:val="center"/>
          </w:tcPr>
          <w:p w14:paraId="07A2B67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OGÓŁEM</w:t>
            </w:r>
          </w:p>
        </w:tc>
        <w:tc>
          <w:tcPr>
            <w:tcW w:w="1287" w:type="dxa"/>
          </w:tcPr>
          <w:p w14:paraId="083E178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19169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4A839CE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362831A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Lines="20" w:before="48" w:afterLines="20" w:after="48" w:line="360" w:lineRule="auto"/>
              <w:ind w:right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71C45D" w14:textId="77777777" w:rsidR="00981359" w:rsidRPr="00FF74A8" w:rsidRDefault="00981359" w:rsidP="00981359">
      <w:pPr>
        <w:pStyle w:val="Nagwek4"/>
        <w:spacing w:line="280" w:lineRule="exact"/>
        <w:rPr>
          <w:rFonts w:ascii="Arial" w:hAnsi="Arial" w:cs="Arial"/>
          <w:b w:val="0"/>
          <w:sz w:val="22"/>
          <w:szCs w:val="22"/>
        </w:rPr>
      </w:pPr>
      <w:r w:rsidRPr="00FF74A8">
        <w:rPr>
          <w:rFonts w:ascii="Arial" w:hAnsi="Arial" w:cs="Arial"/>
          <w:b w:val="0"/>
          <w:sz w:val="22"/>
          <w:szCs w:val="22"/>
        </w:rPr>
        <w:t>Kalkulacja poszczególnych pozycji kosztorysu:</w:t>
      </w:r>
    </w:p>
    <w:p w14:paraId="7186F8C0" w14:textId="77777777" w:rsidR="00981359" w:rsidRPr="00FF74A8" w:rsidRDefault="00981359" w:rsidP="00981359">
      <w:pPr>
        <w:numPr>
          <w:ilvl w:val="0"/>
          <w:numId w:val="22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wynagrodzenia z pochodnymi: umowy cywilnoprawne, dodatek do wynagrodzenia zasadniczego (planowane koszty oraz merytoryczne uzasadnienie);</w:t>
      </w:r>
    </w:p>
    <w:p w14:paraId="6201DD34" w14:textId="77777777" w:rsidR="00981359" w:rsidRPr="00FF74A8" w:rsidRDefault="00981359" w:rsidP="00981359">
      <w:pPr>
        <w:numPr>
          <w:ilvl w:val="0"/>
          <w:numId w:val="22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szczegółowy wykaz materiałów i niskocennych składników majątku trwałego (planowane koszty oraz merytoryczne uzasadnienie);</w:t>
      </w:r>
    </w:p>
    <w:p w14:paraId="7C8FECAD" w14:textId="77777777" w:rsidR="00981359" w:rsidRPr="00FF74A8" w:rsidRDefault="00981359" w:rsidP="00981359">
      <w:pPr>
        <w:numPr>
          <w:ilvl w:val="0"/>
          <w:numId w:val="22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wykaz konferencji (nazwa konferencji, kraj, termin, planowane koszty), koszty delegacji krajowych;</w:t>
      </w:r>
    </w:p>
    <w:p w14:paraId="3877B26B" w14:textId="77777777" w:rsidR="00981359" w:rsidRPr="00FF74A8" w:rsidRDefault="00981359" w:rsidP="00981359">
      <w:pPr>
        <w:numPr>
          <w:ilvl w:val="0"/>
          <w:numId w:val="22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wykaz usług obcych i oprogramowania (roczne opłaty licencyjne oraz oprogramowanie o wartości poniżej 7 tys. zł; planowane koszty oraz merytoryczne uzasadnienie);</w:t>
      </w:r>
    </w:p>
    <w:p w14:paraId="6304793A" w14:textId="77777777" w:rsidR="00981359" w:rsidRPr="00FF74A8" w:rsidRDefault="00981359" w:rsidP="00981359">
      <w:pPr>
        <w:numPr>
          <w:ilvl w:val="0"/>
          <w:numId w:val="22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nakłady inwestycyjne – aparatura oraz oprogramowania z licencją na użytkowanie powyżej jednego roku, o wartości jednostkowej równej lub wyższej od 7 tys. zł (wykaz, planowane koszty, termin zakupu oraz merytoryczne uzasadnienie);</w:t>
      </w:r>
    </w:p>
    <w:p w14:paraId="3DAB956A" w14:textId="77777777" w:rsidR="00981359" w:rsidRPr="00FF74A8" w:rsidRDefault="00981359" w:rsidP="00981359">
      <w:pPr>
        <w:numPr>
          <w:ilvl w:val="0"/>
          <w:numId w:val="22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amortyzacja aparatury naukowo-badawczej (dotyczy środków trwałych zakupionych z innych źródeł, niezamortyzowanych i czasowo wykorzystywanych do pracy);</w:t>
      </w:r>
    </w:p>
    <w:p w14:paraId="7A8FDA32" w14:textId="77777777" w:rsidR="00981359" w:rsidRPr="00FF74A8" w:rsidRDefault="00981359" w:rsidP="00981359">
      <w:pPr>
        <w:numPr>
          <w:ilvl w:val="0"/>
          <w:numId w:val="22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usługi wewnętrzne (planowane koszty oraz merytoryczne uzasadnienie).</w:t>
      </w:r>
    </w:p>
    <w:p w14:paraId="7BB2B66F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360" w:lineRule="auto"/>
        <w:rPr>
          <w:rStyle w:val="GenRapStyle51"/>
          <w:rFonts w:ascii="Arial" w:hAnsi="Arial" w:cs="Arial"/>
          <w:b/>
          <w:color w:val="auto"/>
          <w:szCs w:val="22"/>
        </w:rPr>
      </w:pPr>
    </w:p>
    <w:p w14:paraId="120DAD59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51"/>
          <w:rFonts w:ascii="Arial" w:hAnsi="Arial" w:cs="Arial"/>
          <w:b/>
          <w:i w:val="0"/>
          <w:iCs/>
          <w:color w:val="auto"/>
          <w:szCs w:val="22"/>
          <w:u w:val="single"/>
        </w:rPr>
      </w:pPr>
      <w:r w:rsidRPr="00FF74A8">
        <w:rPr>
          <w:rStyle w:val="GenRapStyle51"/>
          <w:rFonts w:ascii="Arial" w:hAnsi="Arial" w:cs="Arial"/>
          <w:b/>
          <w:i w:val="0"/>
          <w:iCs/>
          <w:color w:val="auto"/>
          <w:szCs w:val="22"/>
        </w:rPr>
        <w:t>OŚWIADCZENIA I PODPISY:</w:t>
      </w:r>
      <w:r w:rsidRPr="00FF74A8">
        <w:rPr>
          <w:rStyle w:val="GenRapStyle51"/>
          <w:rFonts w:ascii="Arial" w:hAnsi="Arial" w:cs="Arial"/>
          <w:b/>
          <w:i w:val="0"/>
          <w:iCs/>
          <w:color w:val="auto"/>
          <w:szCs w:val="22"/>
          <w:u w:val="single"/>
        </w:rPr>
        <w:t xml:space="preserve"> </w:t>
      </w:r>
    </w:p>
    <w:p w14:paraId="31BFEDE6" w14:textId="77777777" w:rsidR="00981359" w:rsidRPr="00FF74A8" w:rsidRDefault="00981359" w:rsidP="00981359">
      <w:pPr>
        <w:widowControl w:val="0"/>
        <w:autoSpaceDE w:val="0"/>
        <w:autoSpaceDN w:val="0"/>
        <w:adjustRightInd w:val="0"/>
        <w:spacing w:line="280" w:lineRule="exact"/>
        <w:rPr>
          <w:rStyle w:val="GenRapStyle51"/>
          <w:rFonts w:ascii="Arial" w:hAnsi="Arial" w:cs="Arial"/>
          <w:bCs/>
          <w:i w:val="0"/>
          <w:iCs/>
          <w:color w:val="auto"/>
          <w:szCs w:val="22"/>
        </w:rPr>
      </w:pPr>
    </w:p>
    <w:p w14:paraId="2B165DBC" w14:textId="77777777" w:rsidR="00981359" w:rsidRPr="00FF74A8" w:rsidRDefault="00981359" w:rsidP="0098135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80" w:lineRule="exact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Oświadczam, że spełniam warunki wymagane od Wnioskodawcy określone w Regulaminie konkursu.</w:t>
      </w:r>
    </w:p>
    <w:p w14:paraId="1416AC39" w14:textId="77777777" w:rsidR="00981359" w:rsidRPr="00FF74A8" w:rsidRDefault="00981359" w:rsidP="0098135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80" w:lineRule="exact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Oświadczam, że projekt nie jest finansowany z innych źródeł.</w:t>
      </w:r>
    </w:p>
    <w:p w14:paraId="44D9BFA7" w14:textId="77777777" w:rsidR="00981359" w:rsidRPr="00FF74A8" w:rsidRDefault="00981359" w:rsidP="0098135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80" w:lineRule="exact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Przyjmuję odpowiedzialność za: </w:t>
      </w:r>
    </w:p>
    <w:p w14:paraId="709A454D" w14:textId="77777777" w:rsidR="00981359" w:rsidRPr="00FF74A8" w:rsidRDefault="00981359" w:rsidP="00981359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280" w:lineRule="exact"/>
        <w:ind w:left="567" w:hanging="141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wykonanie projektu na warunkach określonych w niniejszym wniosku;</w:t>
      </w:r>
    </w:p>
    <w:p w14:paraId="6961A0CB" w14:textId="77777777" w:rsidR="00981359" w:rsidRPr="00FF74A8" w:rsidRDefault="00981359" w:rsidP="00981359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280" w:lineRule="exact"/>
        <w:ind w:left="709" w:hanging="283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spełnianie wymagań formalnych związanych z wykorzystaniem środków przyznanych na realizację projektu;</w:t>
      </w:r>
    </w:p>
    <w:p w14:paraId="61627578" w14:textId="77777777" w:rsidR="00981359" w:rsidRPr="00FF74A8" w:rsidRDefault="00981359" w:rsidP="00981359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280" w:lineRule="exact"/>
        <w:ind w:left="567" w:hanging="141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terminową realizację projektu;</w:t>
      </w:r>
    </w:p>
    <w:p w14:paraId="194161C0" w14:textId="77777777" w:rsidR="00981359" w:rsidRPr="00FF74A8" w:rsidRDefault="00981359" w:rsidP="00981359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280" w:lineRule="exact"/>
        <w:ind w:left="567" w:hanging="141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rozliczenie końcowe projektu pod względem merytorycznym i finansowym;</w:t>
      </w:r>
    </w:p>
    <w:p w14:paraId="7C4FBE77" w14:textId="77777777" w:rsidR="00981359" w:rsidRPr="00FF74A8" w:rsidRDefault="00981359" w:rsidP="00981359">
      <w:pPr>
        <w:widowControl w:val="0"/>
        <w:numPr>
          <w:ilvl w:val="1"/>
          <w:numId w:val="10"/>
        </w:numPr>
        <w:tabs>
          <w:tab w:val="left" w:pos="180"/>
        </w:tabs>
        <w:autoSpaceDE w:val="0"/>
        <w:autoSpaceDN w:val="0"/>
        <w:adjustRightInd w:val="0"/>
        <w:spacing w:line="280" w:lineRule="exact"/>
        <w:ind w:left="567" w:hanging="141"/>
        <w:jc w:val="both"/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dołożenie należytej dbałości o dokumentację badań realizowanych w ramach projektu.</w:t>
      </w:r>
    </w:p>
    <w:p w14:paraId="1A4AD285" w14:textId="77777777" w:rsidR="00981359" w:rsidRPr="00924CCB" w:rsidRDefault="00981359" w:rsidP="00981359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Zobowiązuję się realizować projekt na zasadach określonych w „</w:t>
      </w:r>
      <w:r w:rsidRPr="00FF74A8">
        <w:rPr>
          <w:rFonts w:ascii="Arial" w:hAnsi="Arial" w:cs="Arial"/>
          <w:sz w:val="22"/>
          <w:szCs w:val="22"/>
          <w:lang w:eastAsia="x-none"/>
        </w:rPr>
        <w:t>Regulaminie konkursu pn</w:t>
      </w:r>
      <w:r w:rsidRPr="00FF74A8">
        <w:rPr>
          <w:rFonts w:ascii="Arial" w:hAnsi="Arial" w:cs="Arial"/>
          <w:sz w:val="22"/>
          <w:szCs w:val="22"/>
        </w:rPr>
        <w:t>.</w:t>
      </w:r>
      <w:r w:rsidRPr="00FF74A8">
        <w:rPr>
          <w:rFonts w:ascii="Arial" w:hAnsi="Arial" w:cs="Arial"/>
          <w:sz w:val="22"/>
          <w:szCs w:val="22"/>
          <w:lang w:eastAsia="x-none"/>
        </w:rPr>
        <w:t xml:space="preserve"> ISKRA </w:t>
      </w:r>
      <w:r w:rsidRPr="00FF74A8">
        <w:rPr>
          <w:rStyle w:val="GenRapStyle29"/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–</w:t>
      </w:r>
      <w:r w:rsidRPr="00FF74A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F74A8">
        <w:rPr>
          <w:rFonts w:ascii="Arial" w:hAnsi="Arial" w:cs="Arial"/>
          <w:bCs/>
          <w:sz w:val="22"/>
          <w:szCs w:val="22"/>
        </w:rPr>
        <w:t>budowanie międzyuczelnianych zespołów badawczych”</w:t>
      </w:r>
      <w:r w:rsidRPr="00FF74A8">
        <w:rPr>
          <w:rFonts w:ascii="Arial" w:hAnsi="Arial" w:cs="Arial"/>
          <w:bCs/>
        </w:rPr>
        <w:t>,</w:t>
      </w:r>
      <w:r w:rsidRPr="00FF74A8">
        <w:rPr>
          <w:rFonts w:ascii="Arial" w:hAnsi="Arial" w:cs="Arial"/>
          <w:sz w:val="22"/>
          <w:szCs w:val="22"/>
          <w:lang w:eastAsia="x-none"/>
        </w:rPr>
        <w:t xml:space="preserve"> stanowiącym Załącznik </w:t>
      </w:r>
      <w:r w:rsidRPr="00924CCB">
        <w:rPr>
          <w:rFonts w:ascii="Arial" w:hAnsi="Arial" w:cs="Arial"/>
          <w:sz w:val="22"/>
          <w:szCs w:val="22"/>
          <w:lang w:eastAsia="x-none"/>
        </w:rPr>
        <w:t>nr 1 do Zarządzenia Nr R-3/2023 Rektora Politechniki Lubelskiej z dnia 13 stycznia 2023 r.</w:t>
      </w:r>
    </w:p>
    <w:p w14:paraId="437AF263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5EB19109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FF74A8">
        <w:rPr>
          <w:rFonts w:ascii="Arial" w:hAnsi="Arial" w:cs="Arial"/>
          <w:i/>
          <w:iCs/>
          <w:sz w:val="22"/>
          <w:szCs w:val="22"/>
        </w:rPr>
        <w:t xml:space="preserve">Wnioskodawca </w:t>
      </w:r>
    </w:p>
    <w:p w14:paraId="5D15F4A3" w14:textId="77777777" w:rsidR="00981359" w:rsidRPr="00FF74A8" w:rsidRDefault="00981359" w:rsidP="00981359">
      <w:pPr>
        <w:tabs>
          <w:tab w:val="left" w:pos="224"/>
        </w:tabs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FF74A8">
        <w:rPr>
          <w:rFonts w:ascii="Arial" w:hAnsi="Arial" w:cs="Arial"/>
          <w:i/>
          <w:iCs/>
          <w:sz w:val="22"/>
          <w:szCs w:val="22"/>
        </w:rPr>
        <w:t>……………………….</w:t>
      </w:r>
    </w:p>
    <w:p w14:paraId="2E570069" w14:textId="77777777" w:rsidR="00981359" w:rsidRPr="00FF74A8" w:rsidRDefault="00981359" w:rsidP="00981359">
      <w:pPr>
        <w:tabs>
          <w:tab w:val="left" w:pos="224"/>
        </w:tabs>
        <w:spacing w:line="36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(data, podpis)</w:t>
      </w:r>
    </w:p>
    <w:p w14:paraId="5AB784E6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4D7253B4" w14:textId="77777777" w:rsidR="00981359" w:rsidRPr="00FF74A8" w:rsidRDefault="00981359" w:rsidP="00981359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</w:rPr>
        <w:t xml:space="preserve"> </w:t>
      </w:r>
      <w:r w:rsidRPr="00FF74A8">
        <w:rPr>
          <w:rFonts w:ascii="Arial" w:hAnsi="Arial" w:cs="Arial"/>
          <w:sz w:val="22"/>
          <w:szCs w:val="22"/>
        </w:rPr>
        <w:t xml:space="preserve">Oświadczam, że jednostka udostępni składniki mienia niezbędne do realizacji niniejszego projektu. </w:t>
      </w:r>
    </w:p>
    <w:p w14:paraId="36020CAA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7AC9B4C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CE554E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 xml:space="preserve">Pieczęć jednostki </w:t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  <w:t xml:space="preserve">               Kierownik jednostki</w:t>
      </w:r>
    </w:p>
    <w:p w14:paraId="1DAB48A3" w14:textId="77777777" w:rsidR="00981359" w:rsidRPr="00FF74A8" w:rsidRDefault="00981359" w:rsidP="00981359">
      <w:pPr>
        <w:tabs>
          <w:tab w:val="left" w:pos="224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FF74A8">
        <w:rPr>
          <w:rFonts w:ascii="Arial" w:hAnsi="Arial" w:cs="Arial"/>
          <w:i/>
          <w:iCs/>
          <w:sz w:val="22"/>
          <w:szCs w:val="22"/>
        </w:rPr>
        <w:t>……………………….                                                                        ……………………….</w:t>
      </w:r>
    </w:p>
    <w:p w14:paraId="4F0E4AA3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</w:r>
      <w:r w:rsidRPr="00FF74A8">
        <w:rPr>
          <w:rFonts w:ascii="Arial" w:hAnsi="Arial" w:cs="Arial"/>
          <w:bCs/>
          <w:sz w:val="22"/>
          <w:szCs w:val="22"/>
        </w:rPr>
        <w:tab/>
        <w:t xml:space="preserve">        </w:t>
      </w:r>
      <w:r w:rsidRPr="00FF74A8">
        <w:rPr>
          <w:rFonts w:ascii="Arial" w:hAnsi="Arial" w:cs="Arial"/>
          <w:bCs/>
          <w:i/>
          <w:iCs/>
          <w:sz w:val="18"/>
          <w:szCs w:val="18"/>
        </w:rPr>
        <w:t xml:space="preserve"> (podpis i pieczęć)</w:t>
      </w:r>
    </w:p>
    <w:p w14:paraId="72523C9B" w14:textId="77777777" w:rsidR="00981359" w:rsidRPr="00FF74A8" w:rsidRDefault="00981359" w:rsidP="00981359">
      <w:pPr>
        <w:tabs>
          <w:tab w:val="left" w:pos="224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7EC0E01" w14:textId="77777777" w:rsidR="00981359" w:rsidRPr="00FF74A8" w:rsidRDefault="00981359" w:rsidP="00981359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15E21468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</w:rPr>
        <w:br w:type="column"/>
      </w:r>
      <w:r w:rsidRPr="00FF74A8">
        <w:rPr>
          <w:rFonts w:ascii="Arial" w:hAnsi="Arial" w:cs="Arial"/>
          <w:i/>
          <w:iCs/>
          <w:sz w:val="18"/>
          <w:szCs w:val="18"/>
        </w:rPr>
        <w:lastRenderedPageBreak/>
        <w:t>Załącznik nr 2</w:t>
      </w:r>
    </w:p>
    <w:p w14:paraId="1D359DAB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do Regulaminu konkursu</w:t>
      </w:r>
      <w:r w:rsidRPr="00FF74A8">
        <w:rPr>
          <w:rFonts w:ascii="Arial" w:hAnsi="Arial" w:cs="Arial"/>
          <w:i/>
          <w:iCs/>
          <w:sz w:val="18"/>
          <w:szCs w:val="18"/>
        </w:rPr>
        <w:br/>
        <w:t xml:space="preserve">pn. ISKRA </w:t>
      </w:r>
      <w:r w:rsidRPr="00FF74A8">
        <w:rPr>
          <w:rStyle w:val="GenRapStyle29"/>
          <w:rFonts w:ascii="Arial" w:hAnsi="Arial" w:cs="Arial"/>
          <w:i w:val="0"/>
          <w:iCs/>
          <w:color w:val="auto"/>
          <w:sz w:val="18"/>
          <w:szCs w:val="18"/>
        </w:rPr>
        <w:t>–</w:t>
      </w:r>
      <w:r w:rsidRPr="00FF74A8">
        <w:rPr>
          <w:rFonts w:ascii="Arial" w:hAnsi="Arial" w:cs="Arial"/>
          <w:i/>
          <w:iCs/>
          <w:sz w:val="18"/>
          <w:szCs w:val="18"/>
        </w:rPr>
        <w:t xml:space="preserve"> budowanie międzyuczelnianych </w:t>
      </w:r>
    </w:p>
    <w:p w14:paraId="2CEE7254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zespołów badawczych</w:t>
      </w:r>
    </w:p>
    <w:p w14:paraId="52A4C5C0" w14:textId="77777777" w:rsidR="00981359" w:rsidRPr="00FF74A8" w:rsidRDefault="00981359" w:rsidP="00981359">
      <w:pPr>
        <w:spacing w:before="120" w:after="120"/>
        <w:jc w:val="right"/>
        <w:rPr>
          <w:rFonts w:ascii="Arial" w:hAnsi="Arial" w:cs="Arial"/>
        </w:rPr>
      </w:pPr>
    </w:p>
    <w:p w14:paraId="16432A4C" w14:textId="77777777" w:rsidR="00981359" w:rsidRPr="00FF74A8" w:rsidRDefault="00981359" w:rsidP="00981359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74A8">
        <w:rPr>
          <w:rFonts w:ascii="Arial" w:hAnsi="Arial" w:cs="Arial"/>
          <w:b/>
          <w:sz w:val="22"/>
          <w:szCs w:val="22"/>
        </w:rPr>
        <w:t>KARTA OCENY WNIOSKU</w:t>
      </w:r>
    </w:p>
    <w:p w14:paraId="29BA6D64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Ocena formalna: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78"/>
        <w:gridCol w:w="5585"/>
        <w:gridCol w:w="789"/>
        <w:gridCol w:w="702"/>
      </w:tblGrid>
      <w:tr w:rsidR="00981359" w:rsidRPr="00FF74A8" w14:paraId="4EDDD584" w14:textId="77777777" w:rsidTr="00981359">
        <w:trPr>
          <w:trHeight w:val="295"/>
        </w:trPr>
        <w:tc>
          <w:tcPr>
            <w:tcW w:w="9143" w:type="dxa"/>
            <w:gridSpan w:val="4"/>
            <w:shd w:val="clear" w:color="auto" w:fill="F2F2F2" w:themeFill="background1" w:themeFillShade="F2"/>
          </w:tcPr>
          <w:p w14:paraId="70036F9D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 xml:space="preserve">WYPEŁNIA UCZELNIANE BIURO PROJEKTÓW </w:t>
            </w:r>
          </w:p>
        </w:tc>
      </w:tr>
      <w:tr w:rsidR="00981359" w:rsidRPr="00FF74A8" w14:paraId="1F816A05" w14:textId="77777777" w:rsidTr="00981359">
        <w:trPr>
          <w:trHeight w:val="295"/>
        </w:trPr>
        <w:tc>
          <w:tcPr>
            <w:tcW w:w="1980" w:type="dxa"/>
            <w:shd w:val="clear" w:color="auto" w:fill="F2F2F2" w:themeFill="background1" w:themeFillShade="F2"/>
          </w:tcPr>
          <w:p w14:paraId="2F550FFB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>Wniosek pn.:</w:t>
            </w:r>
          </w:p>
        </w:tc>
        <w:tc>
          <w:tcPr>
            <w:tcW w:w="7163" w:type="dxa"/>
            <w:gridSpan w:val="3"/>
            <w:shd w:val="clear" w:color="auto" w:fill="F2F2F2" w:themeFill="background1" w:themeFillShade="F2"/>
          </w:tcPr>
          <w:p w14:paraId="6D52E0A7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42AB085D" w14:textId="77777777" w:rsidTr="00981359">
        <w:trPr>
          <w:trHeight w:val="295"/>
        </w:trPr>
        <w:tc>
          <w:tcPr>
            <w:tcW w:w="1980" w:type="dxa"/>
            <w:shd w:val="clear" w:color="auto" w:fill="F2F2F2" w:themeFill="background1" w:themeFillShade="F2"/>
          </w:tcPr>
          <w:p w14:paraId="42CD0554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>Wnioskodawca:</w:t>
            </w:r>
          </w:p>
        </w:tc>
        <w:tc>
          <w:tcPr>
            <w:tcW w:w="7163" w:type="dxa"/>
            <w:gridSpan w:val="3"/>
            <w:shd w:val="clear" w:color="auto" w:fill="F2F2F2" w:themeFill="background1" w:themeFillShade="F2"/>
          </w:tcPr>
          <w:p w14:paraId="4E52343E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50738DA0" w14:textId="77777777" w:rsidTr="00981359">
        <w:tc>
          <w:tcPr>
            <w:tcW w:w="7650" w:type="dxa"/>
            <w:gridSpan w:val="2"/>
            <w:shd w:val="clear" w:color="auto" w:fill="F2F2F2" w:themeFill="background1" w:themeFillShade="F2"/>
          </w:tcPr>
          <w:p w14:paraId="366CA975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Czy wniosek wpłynął w terminie?</w:t>
            </w:r>
          </w:p>
        </w:tc>
        <w:tc>
          <w:tcPr>
            <w:tcW w:w="790" w:type="dxa"/>
            <w:shd w:val="clear" w:color="auto" w:fill="F2F2F2" w:themeFill="background1" w:themeFillShade="F2"/>
          </w:tcPr>
          <w:p w14:paraId="01ADC6E6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TAK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02B40D6C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NIE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FF74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1359" w:rsidRPr="00FF74A8" w14:paraId="4DA67409" w14:textId="77777777" w:rsidTr="00981359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C0D1619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Czy wniosek jest kompletny?</w:t>
            </w:r>
          </w:p>
        </w:tc>
        <w:tc>
          <w:tcPr>
            <w:tcW w:w="790" w:type="dxa"/>
            <w:shd w:val="clear" w:color="auto" w:fill="F2F2F2" w:themeFill="background1" w:themeFillShade="F2"/>
          </w:tcPr>
          <w:p w14:paraId="1D15B39F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TAK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64989C06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NIE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FF74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1359" w:rsidRPr="00FF74A8" w14:paraId="3B028657" w14:textId="77777777" w:rsidTr="00981359">
        <w:tc>
          <w:tcPr>
            <w:tcW w:w="7650" w:type="dxa"/>
            <w:gridSpan w:val="2"/>
            <w:shd w:val="clear" w:color="auto" w:fill="F2F2F2" w:themeFill="background1" w:themeFillShade="F2"/>
          </w:tcPr>
          <w:p w14:paraId="05BE5FA7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Czy projekt nie jest finansowany z innych źródeł?</w:t>
            </w:r>
          </w:p>
        </w:tc>
        <w:tc>
          <w:tcPr>
            <w:tcW w:w="790" w:type="dxa"/>
            <w:shd w:val="clear" w:color="auto" w:fill="F2F2F2" w:themeFill="background1" w:themeFillShade="F2"/>
          </w:tcPr>
          <w:p w14:paraId="73685019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TAK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03D5C566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NIE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FF74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1359" w:rsidRPr="00FF74A8" w14:paraId="0D0DAF41" w14:textId="77777777" w:rsidTr="00981359">
        <w:tc>
          <w:tcPr>
            <w:tcW w:w="7650" w:type="dxa"/>
            <w:gridSpan w:val="2"/>
            <w:shd w:val="clear" w:color="auto" w:fill="F2F2F2" w:themeFill="background1" w:themeFillShade="F2"/>
          </w:tcPr>
          <w:p w14:paraId="6AE8787E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Czy Wnioskodawca spełnia warunek bycia uczestnikiem zgodnie z Regulaminem konkursu?</w:t>
            </w:r>
          </w:p>
        </w:tc>
        <w:tc>
          <w:tcPr>
            <w:tcW w:w="790" w:type="dxa"/>
            <w:shd w:val="clear" w:color="auto" w:fill="F2F2F2" w:themeFill="background1" w:themeFillShade="F2"/>
          </w:tcPr>
          <w:p w14:paraId="73635F26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TAK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46462BDE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NIE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FF74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1359" w:rsidRPr="00FF74A8" w14:paraId="0A8974A5" w14:textId="77777777" w:rsidTr="00981359">
        <w:tc>
          <w:tcPr>
            <w:tcW w:w="7650" w:type="dxa"/>
            <w:gridSpan w:val="2"/>
            <w:shd w:val="clear" w:color="auto" w:fill="F2F2F2" w:themeFill="background1" w:themeFillShade="F2"/>
          </w:tcPr>
          <w:p w14:paraId="61090EA7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Czy wniosek spełnia kryteria określone w Rozdziale 2 „Zasady składania wniosku” Regulaminu konkursu?</w:t>
            </w:r>
          </w:p>
        </w:tc>
        <w:tc>
          <w:tcPr>
            <w:tcW w:w="790" w:type="dxa"/>
            <w:shd w:val="clear" w:color="auto" w:fill="F2F2F2" w:themeFill="background1" w:themeFillShade="F2"/>
          </w:tcPr>
          <w:p w14:paraId="338405CB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TAK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6ADF1083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NIE</w:t>
            </w:r>
            <w:r w:rsidRPr="00FF74A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FF74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64C8594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* właściwe zaznaczyć</w:t>
      </w:r>
    </w:p>
    <w:p w14:paraId="50AD5BFA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25AE5E2A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DECYZJA O PRZEKAZANIU WNIOSKU DO OCENY MERYTORYCZNEJ:</w:t>
      </w:r>
    </w:p>
    <w:p w14:paraId="2D5F2AA8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Czy wniosek spełnia wszystkie wymogi formalne? </w:t>
      </w:r>
      <w:r w:rsidRPr="00FF74A8">
        <w:rPr>
          <w:rFonts w:ascii="Arial" w:hAnsi="Arial" w:cs="Arial"/>
          <w:b/>
          <w:sz w:val="22"/>
          <w:szCs w:val="22"/>
        </w:rPr>
        <w:t xml:space="preserve">TAK – NIE </w:t>
      </w:r>
      <w:r w:rsidRPr="00FF74A8">
        <w:rPr>
          <w:rFonts w:ascii="Arial" w:hAnsi="Arial" w:cs="Arial"/>
          <w:sz w:val="22"/>
          <w:szCs w:val="22"/>
        </w:rPr>
        <w:t>(zaznaczyć właściwe)</w:t>
      </w:r>
    </w:p>
    <w:p w14:paraId="36F427C1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>W przypadku zaznaczenia odpowiedzi NIE w którymś z punktów, wniosek nie zostanie przekazany do oceny merytorycznej.</w:t>
      </w:r>
    </w:p>
    <w:p w14:paraId="4FA5DDD8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Sprawdził:</w:t>
      </w:r>
    </w:p>
    <w:p w14:paraId="293C934B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22"/>
          <w:szCs w:val="22"/>
        </w:rPr>
      </w:pPr>
    </w:p>
    <w:p w14:paraId="13EB6656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22"/>
          <w:szCs w:val="22"/>
        </w:rPr>
      </w:pPr>
      <w:r w:rsidRPr="00FF74A8">
        <w:rPr>
          <w:rFonts w:ascii="Arial" w:hAnsi="Arial" w:cs="Arial"/>
          <w:i/>
          <w:iCs/>
          <w:sz w:val="22"/>
          <w:szCs w:val="22"/>
        </w:rPr>
        <w:t>…………………………</w:t>
      </w:r>
    </w:p>
    <w:p w14:paraId="48C1ACA9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(data, podpis)</w:t>
      </w:r>
    </w:p>
    <w:p w14:paraId="4909AACF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2EA91C2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Ocena merytoryczna:</w:t>
      </w:r>
    </w:p>
    <w:p w14:paraId="4BE668B0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Wypełnia członek Rady Naukowej Politechnicznej Sieci VIA CARPATIA</w:t>
      </w:r>
    </w:p>
    <w:p w14:paraId="614AFE07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500476F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6C12E96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………………………………………..………</w:t>
      </w:r>
    </w:p>
    <w:p w14:paraId="7C251258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(Imię, nazwisko, uczelnia, funkcja)</w:t>
      </w:r>
    </w:p>
    <w:p w14:paraId="353DC2B7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D63ACFE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3F03CD4" w14:textId="77777777" w:rsidR="00981359" w:rsidRPr="00FF74A8" w:rsidRDefault="00981359" w:rsidP="0098135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16"/>
        <w:gridCol w:w="1414"/>
        <w:gridCol w:w="1317"/>
      </w:tblGrid>
      <w:tr w:rsidR="00981359" w:rsidRPr="00FF74A8" w14:paraId="51F640C6" w14:textId="77777777" w:rsidTr="00981359"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025A5F78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41" w:type="dxa"/>
            <w:shd w:val="clear" w:color="auto" w:fill="F2F2F2" w:themeFill="background1" w:themeFillShade="F2"/>
            <w:vAlign w:val="center"/>
          </w:tcPr>
          <w:p w14:paraId="600D38E3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>Oceniany obszar: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4C4271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>Zakres punktacji: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9DE20F" w14:textId="77777777" w:rsidR="00981359" w:rsidRPr="00FF74A8" w:rsidRDefault="00981359" w:rsidP="0098135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>Przyznana punktacja:</w:t>
            </w:r>
          </w:p>
        </w:tc>
      </w:tr>
      <w:tr w:rsidR="00981359" w:rsidRPr="00FF74A8" w14:paraId="086D3D91" w14:textId="77777777" w:rsidTr="00981359">
        <w:tc>
          <w:tcPr>
            <w:tcW w:w="458" w:type="dxa"/>
            <w:vAlign w:val="center"/>
          </w:tcPr>
          <w:p w14:paraId="6F1FD846" w14:textId="77777777" w:rsidR="00981359" w:rsidRPr="00FF74A8" w:rsidRDefault="00981359" w:rsidP="00981359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33B8E84C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Stan wiedzy i oryginalność problematyki podjętej w projekcie </w:t>
            </w:r>
          </w:p>
        </w:tc>
        <w:tc>
          <w:tcPr>
            <w:tcW w:w="1418" w:type="dxa"/>
          </w:tcPr>
          <w:p w14:paraId="57B4709E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0-15 pkt</w:t>
            </w:r>
          </w:p>
        </w:tc>
        <w:tc>
          <w:tcPr>
            <w:tcW w:w="1276" w:type="dxa"/>
          </w:tcPr>
          <w:p w14:paraId="40514267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6267D437" w14:textId="77777777" w:rsidTr="00981359">
        <w:tc>
          <w:tcPr>
            <w:tcW w:w="458" w:type="dxa"/>
            <w:vAlign w:val="center"/>
          </w:tcPr>
          <w:p w14:paraId="61DF967A" w14:textId="77777777" w:rsidR="00981359" w:rsidRPr="00FF74A8" w:rsidRDefault="00981359" w:rsidP="00981359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599CA601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Podział projektu na etapy (nr etapu, problem do rozwiązania, opis prac)</w:t>
            </w:r>
          </w:p>
        </w:tc>
        <w:tc>
          <w:tcPr>
            <w:tcW w:w="1418" w:type="dxa"/>
          </w:tcPr>
          <w:p w14:paraId="69994C7A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0-5 pkt</w:t>
            </w:r>
          </w:p>
        </w:tc>
        <w:tc>
          <w:tcPr>
            <w:tcW w:w="1276" w:type="dxa"/>
          </w:tcPr>
          <w:p w14:paraId="3917D58A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023D1A72" w14:textId="77777777" w:rsidTr="00981359">
        <w:tc>
          <w:tcPr>
            <w:tcW w:w="458" w:type="dxa"/>
            <w:vAlign w:val="center"/>
          </w:tcPr>
          <w:p w14:paraId="44452DF4" w14:textId="77777777" w:rsidR="00981359" w:rsidRPr="00FF74A8" w:rsidRDefault="00981359" w:rsidP="00981359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2D00B9AA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Dorobek naukowy kierownika i zespołu realizującego projekt</w:t>
            </w:r>
          </w:p>
        </w:tc>
        <w:tc>
          <w:tcPr>
            <w:tcW w:w="1418" w:type="dxa"/>
          </w:tcPr>
          <w:p w14:paraId="0FDF884D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0-10 pkt</w:t>
            </w:r>
          </w:p>
        </w:tc>
        <w:tc>
          <w:tcPr>
            <w:tcW w:w="1276" w:type="dxa"/>
          </w:tcPr>
          <w:p w14:paraId="0D7CA7C6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021FE1B4" w14:textId="77777777" w:rsidTr="00981359">
        <w:tc>
          <w:tcPr>
            <w:tcW w:w="458" w:type="dxa"/>
            <w:vAlign w:val="center"/>
          </w:tcPr>
          <w:p w14:paraId="7D2C2DC6" w14:textId="77777777" w:rsidR="00981359" w:rsidRPr="00FF74A8" w:rsidRDefault="00981359" w:rsidP="00981359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22E50523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Uzasadnienie kosztów planowanych badań</w:t>
            </w:r>
          </w:p>
        </w:tc>
        <w:tc>
          <w:tcPr>
            <w:tcW w:w="1418" w:type="dxa"/>
          </w:tcPr>
          <w:p w14:paraId="4702D207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0-5 pkt</w:t>
            </w:r>
          </w:p>
        </w:tc>
        <w:tc>
          <w:tcPr>
            <w:tcW w:w="1276" w:type="dxa"/>
          </w:tcPr>
          <w:p w14:paraId="524026DE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4579EA81" w14:textId="77777777" w:rsidTr="00981359">
        <w:tc>
          <w:tcPr>
            <w:tcW w:w="458" w:type="dxa"/>
            <w:vAlign w:val="center"/>
          </w:tcPr>
          <w:p w14:paraId="1C225BB5" w14:textId="77777777" w:rsidR="00981359" w:rsidRPr="00FF74A8" w:rsidRDefault="00981359" w:rsidP="00981359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6D24F3C3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Potencjał badawczy jednostki (0 pkt. dyskwalifikuje projekt)</w:t>
            </w:r>
          </w:p>
        </w:tc>
        <w:tc>
          <w:tcPr>
            <w:tcW w:w="1418" w:type="dxa"/>
          </w:tcPr>
          <w:p w14:paraId="3DA87BD9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0-5 pkt</w:t>
            </w:r>
          </w:p>
        </w:tc>
        <w:tc>
          <w:tcPr>
            <w:tcW w:w="1276" w:type="dxa"/>
          </w:tcPr>
          <w:p w14:paraId="03A3FEFD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406CFFC5" w14:textId="77777777" w:rsidTr="00981359">
        <w:tc>
          <w:tcPr>
            <w:tcW w:w="458" w:type="dxa"/>
            <w:vAlign w:val="center"/>
          </w:tcPr>
          <w:p w14:paraId="71263259" w14:textId="77777777" w:rsidR="00981359" w:rsidRPr="00FF74A8" w:rsidRDefault="00981359" w:rsidP="00981359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61667837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Znaczenie naukowe lub praktyczne wyników zadania dla rozwoju dyscypliny naukowej</w:t>
            </w:r>
          </w:p>
        </w:tc>
        <w:tc>
          <w:tcPr>
            <w:tcW w:w="1418" w:type="dxa"/>
          </w:tcPr>
          <w:p w14:paraId="331EC7CC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0-15 pkt</w:t>
            </w:r>
          </w:p>
        </w:tc>
        <w:tc>
          <w:tcPr>
            <w:tcW w:w="1276" w:type="dxa"/>
          </w:tcPr>
          <w:p w14:paraId="3EE3B394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624E8F06" w14:textId="77777777" w:rsidTr="00981359">
        <w:tc>
          <w:tcPr>
            <w:tcW w:w="458" w:type="dxa"/>
            <w:vAlign w:val="center"/>
          </w:tcPr>
          <w:p w14:paraId="309CFB97" w14:textId="77777777" w:rsidR="00981359" w:rsidRPr="00FF74A8" w:rsidRDefault="00981359" w:rsidP="00981359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116C8D3A" w14:textId="77777777" w:rsidR="00981359" w:rsidRPr="00FF74A8" w:rsidRDefault="00981359" w:rsidP="0098135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Style w:val="GenRapStyle29"/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Opis współpracy w ramach Politechnicznej Sieci VIA CARPATIA – opis wzmocnienia potencjałów oraz przyszłych wspólnych działań naukowych zespołu</w:t>
            </w:r>
          </w:p>
        </w:tc>
        <w:tc>
          <w:tcPr>
            <w:tcW w:w="1418" w:type="dxa"/>
          </w:tcPr>
          <w:p w14:paraId="0C72947C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0-10 pkt</w:t>
            </w:r>
          </w:p>
        </w:tc>
        <w:tc>
          <w:tcPr>
            <w:tcW w:w="1276" w:type="dxa"/>
          </w:tcPr>
          <w:p w14:paraId="22B7052F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359" w:rsidRPr="00FF74A8" w14:paraId="52196620" w14:textId="77777777" w:rsidTr="00981359">
        <w:tc>
          <w:tcPr>
            <w:tcW w:w="458" w:type="dxa"/>
            <w:vAlign w:val="center"/>
          </w:tcPr>
          <w:p w14:paraId="7AD1C6CC" w14:textId="77777777" w:rsidR="00981359" w:rsidRPr="00FF74A8" w:rsidRDefault="00981359" w:rsidP="00981359">
            <w:pPr>
              <w:spacing w:before="120" w:after="12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</w:tcPr>
          <w:p w14:paraId="5CC47658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418" w:type="dxa"/>
          </w:tcPr>
          <w:p w14:paraId="77FD0015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F74A8">
              <w:rPr>
                <w:rFonts w:ascii="Arial" w:hAnsi="Arial" w:cs="Arial"/>
                <w:b/>
                <w:sz w:val="22"/>
                <w:szCs w:val="22"/>
              </w:rPr>
              <w:t xml:space="preserve">0-65 pkt </w:t>
            </w:r>
          </w:p>
        </w:tc>
        <w:tc>
          <w:tcPr>
            <w:tcW w:w="1276" w:type="dxa"/>
          </w:tcPr>
          <w:p w14:paraId="3FF917F8" w14:textId="77777777" w:rsidR="00981359" w:rsidRPr="00FF74A8" w:rsidRDefault="00981359" w:rsidP="00981359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FBC15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22"/>
          <w:szCs w:val="22"/>
        </w:rPr>
      </w:pPr>
    </w:p>
    <w:p w14:paraId="608F3F07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22"/>
          <w:szCs w:val="22"/>
        </w:rPr>
      </w:pPr>
    </w:p>
    <w:p w14:paraId="7271E1BB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Oceniający:</w:t>
      </w:r>
    </w:p>
    <w:p w14:paraId="15EDBC3F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22"/>
          <w:szCs w:val="22"/>
        </w:rPr>
      </w:pPr>
    </w:p>
    <w:p w14:paraId="5C5B735C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22"/>
          <w:szCs w:val="22"/>
        </w:rPr>
      </w:pPr>
    </w:p>
    <w:p w14:paraId="3B656C49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22"/>
          <w:szCs w:val="22"/>
        </w:rPr>
      </w:pPr>
      <w:r w:rsidRPr="00FF74A8">
        <w:rPr>
          <w:rFonts w:ascii="Arial" w:hAnsi="Arial" w:cs="Arial"/>
          <w:i/>
          <w:iCs/>
          <w:sz w:val="22"/>
          <w:szCs w:val="22"/>
        </w:rPr>
        <w:t>……...........……………………</w:t>
      </w:r>
    </w:p>
    <w:p w14:paraId="3CF7FA85" w14:textId="77777777" w:rsidR="00981359" w:rsidRPr="00FF74A8" w:rsidRDefault="00981359" w:rsidP="00981359">
      <w:pPr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(data, podpis, pieczątka)</w:t>
      </w:r>
    </w:p>
    <w:p w14:paraId="10529D88" w14:textId="77777777" w:rsidR="00981359" w:rsidRPr="00FF74A8" w:rsidRDefault="00981359" w:rsidP="0098135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br w:type="page"/>
      </w:r>
    </w:p>
    <w:p w14:paraId="4C721C62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lastRenderedPageBreak/>
        <w:t>Załącznik nr 3</w:t>
      </w:r>
    </w:p>
    <w:p w14:paraId="50B7BB5C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do Regulaminu konkursu</w:t>
      </w:r>
      <w:r w:rsidRPr="00FF74A8">
        <w:rPr>
          <w:rFonts w:ascii="Arial" w:hAnsi="Arial" w:cs="Arial"/>
          <w:i/>
          <w:iCs/>
          <w:sz w:val="18"/>
          <w:szCs w:val="18"/>
        </w:rPr>
        <w:br/>
        <w:t xml:space="preserve">pn. ISKRA </w:t>
      </w:r>
      <w:r w:rsidRPr="00FF74A8">
        <w:rPr>
          <w:rStyle w:val="GenRapStyle29"/>
          <w:rFonts w:ascii="Arial" w:hAnsi="Arial" w:cs="Arial"/>
          <w:i w:val="0"/>
          <w:iCs/>
          <w:color w:val="auto"/>
          <w:sz w:val="18"/>
          <w:szCs w:val="18"/>
        </w:rPr>
        <w:t>–</w:t>
      </w:r>
      <w:r w:rsidRPr="00FF74A8">
        <w:rPr>
          <w:rFonts w:ascii="Arial" w:hAnsi="Arial" w:cs="Arial"/>
          <w:i/>
          <w:iCs/>
          <w:sz w:val="18"/>
          <w:szCs w:val="18"/>
        </w:rPr>
        <w:t xml:space="preserve"> budowanie międzyuczelnianych </w:t>
      </w:r>
    </w:p>
    <w:p w14:paraId="339B9782" w14:textId="77777777" w:rsidR="00981359" w:rsidRPr="00FF74A8" w:rsidRDefault="00981359" w:rsidP="00981359">
      <w:pPr>
        <w:tabs>
          <w:tab w:val="left" w:pos="4536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zespołów badawczych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</w:tblGrid>
      <w:tr w:rsidR="00981359" w:rsidRPr="00FF74A8" w14:paraId="4C33CED3" w14:textId="77777777" w:rsidTr="00981359">
        <w:trPr>
          <w:trHeight w:val="3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101CF5" w14:textId="77777777" w:rsidR="00981359" w:rsidRPr="00924CCB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24CCB">
              <w:rPr>
                <w:rFonts w:ascii="Arial" w:hAnsi="Arial" w:cs="Arial"/>
                <w:b/>
                <w:sz w:val="22"/>
                <w:szCs w:val="22"/>
              </w:rPr>
              <w:br w:type="column"/>
            </w:r>
            <w:r w:rsidRPr="00924CCB">
              <w:rPr>
                <w:rFonts w:ascii="Arial" w:hAnsi="Arial" w:cs="Arial"/>
                <w:b/>
                <w:sz w:val="22"/>
                <w:szCs w:val="22"/>
              </w:rPr>
              <w:br w:type="column"/>
            </w:r>
            <w:r w:rsidRPr="00924CCB">
              <w:rPr>
                <w:rStyle w:val="GenRapStyle44"/>
                <w:rFonts w:ascii="Arial" w:hAnsi="Arial" w:cs="Arial"/>
                <w:b/>
                <w:iCs/>
                <w:color w:val="auto"/>
                <w:sz w:val="22"/>
                <w:szCs w:val="22"/>
              </w:rPr>
              <w:t>Wypełnia Uczelniane Biuro Projektów</w:t>
            </w:r>
          </w:p>
        </w:tc>
      </w:tr>
      <w:tr w:rsidR="00981359" w:rsidRPr="00FF74A8" w14:paraId="28A85B8C" w14:textId="77777777" w:rsidTr="009813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25D2D" w14:textId="77777777" w:rsidR="00981359" w:rsidRPr="00924CCB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44"/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  <w:r w:rsidRPr="00924CCB">
              <w:rPr>
                <w:rStyle w:val="GenRapStyle44"/>
                <w:rFonts w:ascii="Arial" w:hAnsi="Arial" w:cs="Arial"/>
                <w:b/>
                <w:iCs/>
                <w:color w:val="auto"/>
                <w:sz w:val="22"/>
                <w:szCs w:val="22"/>
              </w:rPr>
              <w:t>Data wpływu sprawozdania:</w:t>
            </w:r>
          </w:p>
          <w:p w14:paraId="5C0D7019" w14:textId="77777777" w:rsidR="00981359" w:rsidRPr="00924CCB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44"/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</w:p>
          <w:p w14:paraId="0A924687" w14:textId="77777777" w:rsidR="00981359" w:rsidRPr="00924CCB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24CCB">
              <w:rPr>
                <w:rStyle w:val="GenRapStyle44"/>
                <w:rFonts w:ascii="Arial" w:hAnsi="Arial" w:cs="Arial"/>
                <w:b/>
                <w:iCs/>
                <w:color w:val="auto"/>
                <w:sz w:val="22"/>
                <w:szCs w:val="22"/>
              </w:rPr>
              <w:t>Podpis</w:t>
            </w:r>
          </w:p>
        </w:tc>
      </w:tr>
      <w:tr w:rsidR="00981359" w:rsidRPr="00FF74A8" w14:paraId="14FB01B9" w14:textId="77777777" w:rsidTr="00981359">
        <w:trPr>
          <w:trHeight w:val="3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CCCDAB" w14:textId="77777777" w:rsidR="00981359" w:rsidRPr="00924CCB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24CCB">
              <w:rPr>
                <w:rStyle w:val="GenRapStyle44"/>
                <w:rFonts w:ascii="Arial" w:hAnsi="Arial" w:cs="Arial"/>
                <w:b/>
                <w:iCs/>
                <w:color w:val="auto"/>
                <w:sz w:val="22"/>
                <w:szCs w:val="22"/>
              </w:rPr>
              <w:t>Numer:</w:t>
            </w:r>
          </w:p>
        </w:tc>
      </w:tr>
    </w:tbl>
    <w:p w14:paraId="7C7DDF8F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03F66A7D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SPRAWOZDANIE OKRESOWE/KOŃCOWE</w:t>
      </w:r>
    </w:p>
    <w:p w14:paraId="1F5FE281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z realizacji projektu badawczego ISKRA Nr …….…… w latach 20….- 20…</w:t>
      </w:r>
    </w:p>
    <w:p w14:paraId="3C811EF8" w14:textId="77777777" w:rsidR="00981359" w:rsidRPr="00FF74A8" w:rsidRDefault="00981359" w:rsidP="00981359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08DDB19" w14:textId="77777777" w:rsidR="00981359" w:rsidRPr="00FF74A8" w:rsidRDefault="00981359" w:rsidP="00981359">
      <w:pPr>
        <w:numPr>
          <w:ilvl w:val="0"/>
          <w:numId w:val="5"/>
        </w:numPr>
        <w:spacing w:line="280" w:lineRule="exac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Tytuł:</w:t>
      </w:r>
    </w:p>
    <w:p w14:paraId="1D1B211B" w14:textId="77777777" w:rsidR="00981359" w:rsidRPr="00FF74A8" w:rsidRDefault="00981359" w:rsidP="00981359">
      <w:pPr>
        <w:spacing w:line="280" w:lineRule="exact"/>
        <w:ind w:left="454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………………………………………………………………………………………..……………..</w:t>
      </w:r>
    </w:p>
    <w:p w14:paraId="34D1C62D" w14:textId="77777777" w:rsidR="00981359" w:rsidRPr="00FF74A8" w:rsidRDefault="00981359" w:rsidP="00981359">
      <w:pPr>
        <w:numPr>
          <w:ilvl w:val="0"/>
          <w:numId w:val="5"/>
        </w:numPr>
        <w:spacing w:line="280" w:lineRule="exac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Kierownik projektu:</w:t>
      </w:r>
    </w:p>
    <w:p w14:paraId="6EAC7D1E" w14:textId="77777777" w:rsidR="00981359" w:rsidRPr="00FF74A8" w:rsidRDefault="00981359" w:rsidP="00981359">
      <w:pPr>
        <w:spacing w:line="280" w:lineRule="exact"/>
        <w:ind w:left="454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………………………………………………………………………………………..……………..</w:t>
      </w:r>
    </w:p>
    <w:p w14:paraId="6A48E0C1" w14:textId="77777777" w:rsidR="00981359" w:rsidRPr="00FF74A8" w:rsidRDefault="00981359" w:rsidP="00981359">
      <w:pPr>
        <w:numPr>
          <w:ilvl w:val="0"/>
          <w:numId w:val="5"/>
        </w:numPr>
        <w:spacing w:line="280" w:lineRule="exac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Jednostka organizacyjna/uczelnia:</w:t>
      </w:r>
    </w:p>
    <w:p w14:paraId="08E34BDF" w14:textId="77777777" w:rsidR="00981359" w:rsidRPr="00FF74A8" w:rsidRDefault="00981359" w:rsidP="00981359">
      <w:pPr>
        <w:spacing w:line="280" w:lineRule="exact"/>
        <w:ind w:left="426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………………………………………………………………………………………..……………..</w:t>
      </w:r>
    </w:p>
    <w:p w14:paraId="12E251E0" w14:textId="77777777" w:rsidR="00981359" w:rsidRPr="00FF74A8" w:rsidRDefault="00981359" w:rsidP="00981359">
      <w:pPr>
        <w:numPr>
          <w:ilvl w:val="0"/>
          <w:numId w:val="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>Syntetyczny opis merytoryczny wykonanych prac i uzyskanych rezultatów w ramach projektu</w:t>
      </w:r>
      <w:r w:rsidRPr="00FF74A8">
        <w:rPr>
          <w:rFonts w:ascii="Arial" w:hAnsi="Arial" w:cs="Arial"/>
          <w:b/>
          <w:sz w:val="22"/>
          <w:szCs w:val="22"/>
        </w:rPr>
        <w:t xml:space="preserve"> </w:t>
      </w:r>
      <w:r w:rsidRPr="00FF74A8">
        <w:rPr>
          <w:rFonts w:ascii="Arial" w:hAnsi="Arial" w:cs="Arial"/>
          <w:sz w:val="22"/>
          <w:szCs w:val="22"/>
        </w:rPr>
        <w:t>(w tym opis i uzasadnienie ewentualnych rozbieżności)</w:t>
      </w:r>
    </w:p>
    <w:p w14:paraId="0F6BCA21" w14:textId="77777777" w:rsidR="00981359" w:rsidRPr="00FF74A8" w:rsidRDefault="00981359" w:rsidP="00981359">
      <w:pPr>
        <w:spacing w:line="280" w:lineRule="exact"/>
        <w:ind w:left="454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…………………………………...........................................................</w:t>
      </w:r>
      <w:r w:rsidRPr="00FF74A8">
        <w:rPr>
          <w:rFonts w:ascii="Arial" w:hAnsi="Arial" w:cs="Arial"/>
        </w:rPr>
        <w:t>......</w:t>
      </w:r>
      <w:r w:rsidRPr="00FF74A8">
        <w:rPr>
          <w:rFonts w:ascii="Arial" w:hAnsi="Arial" w:cs="Arial"/>
          <w:sz w:val="22"/>
          <w:szCs w:val="22"/>
        </w:rPr>
        <w:t>....................……..</w:t>
      </w:r>
    </w:p>
    <w:p w14:paraId="35361FF7" w14:textId="77777777" w:rsidR="00981359" w:rsidRPr="00FF74A8" w:rsidRDefault="00981359" w:rsidP="00981359">
      <w:pPr>
        <w:numPr>
          <w:ilvl w:val="0"/>
          <w:numId w:val="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>Informacja o wynikach realizacji projektu</w:t>
      </w:r>
      <w:r w:rsidRPr="00FF74A8">
        <w:rPr>
          <w:rFonts w:ascii="Arial" w:hAnsi="Arial" w:cs="Arial"/>
          <w:b/>
          <w:sz w:val="22"/>
          <w:szCs w:val="22"/>
        </w:rPr>
        <w:t xml:space="preserve"> </w:t>
      </w:r>
      <w:r w:rsidRPr="00FF74A8">
        <w:rPr>
          <w:rFonts w:ascii="Arial" w:hAnsi="Arial" w:cs="Arial"/>
          <w:i/>
          <w:sz w:val="22"/>
          <w:szCs w:val="22"/>
        </w:rPr>
        <w:t>(należy uzupełnić odpowiednio do zrealizowanych etapów, wykazać prace opublikowane i przyjęte do druku oraz wnioski o granty wraz z dokumentami potwierdzającymi w załączeniu</w:t>
      </w:r>
      <w:r w:rsidRPr="00FF74A8">
        <w:rPr>
          <w:rFonts w:ascii="Arial" w:hAnsi="Arial" w:cs="Arial"/>
          <w:sz w:val="22"/>
          <w:szCs w:val="22"/>
        </w:rPr>
        <w:t>) ……………….…………….</w:t>
      </w:r>
    </w:p>
    <w:p w14:paraId="7875279C" w14:textId="77777777" w:rsidR="00981359" w:rsidRPr="00FF74A8" w:rsidRDefault="00981359" w:rsidP="00981359">
      <w:pPr>
        <w:spacing w:line="280" w:lineRule="exact"/>
        <w:ind w:left="454"/>
        <w:jc w:val="both"/>
        <w:rPr>
          <w:rFonts w:ascii="Arial" w:hAnsi="Arial" w:cs="Arial"/>
          <w:sz w:val="22"/>
          <w:szCs w:val="22"/>
        </w:rPr>
      </w:pPr>
    </w:p>
    <w:p w14:paraId="417D868E" w14:textId="77777777" w:rsidR="00981359" w:rsidRPr="00FF74A8" w:rsidRDefault="00981359" w:rsidP="00981359">
      <w:pPr>
        <w:numPr>
          <w:ilvl w:val="0"/>
          <w:numId w:val="5"/>
        </w:numPr>
        <w:spacing w:line="280" w:lineRule="exac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Kwota przyznana na realizację …………………………………………………………………. </w:t>
      </w:r>
    </w:p>
    <w:p w14:paraId="079FCB3C" w14:textId="77777777" w:rsidR="00981359" w:rsidRPr="00FF74A8" w:rsidRDefault="00981359" w:rsidP="00981359">
      <w:pPr>
        <w:spacing w:line="280" w:lineRule="exact"/>
        <w:ind w:left="454"/>
        <w:rPr>
          <w:rFonts w:ascii="Arial" w:hAnsi="Arial" w:cs="Arial"/>
          <w:sz w:val="22"/>
          <w:szCs w:val="22"/>
        </w:rPr>
      </w:pPr>
    </w:p>
    <w:p w14:paraId="18446184" w14:textId="77777777" w:rsidR="00981359" w:rsidRPr="00FF74A8" w:rsidRDefault="00981359" w:rsidP="00981359">
      <w:pPr>
        <w:numPr>
          <w:ilvl w:val="0"/>
          <w:numId w:val="5"/>
        </w:num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 xml:space="preserve">Zestawienie kosztów: 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01"/>
        <w:gridCol w:w="1044"/>
        <w:gridCol w:w="992"/>
        <w:gridCol w:w="993"/>
        <w:gridCol w:w="850"/>
      </w:tblGrid>
      <w:tr w:rsidR="00981359" w:rsidRPr="00FF74A8" w14:paraId="760DD13D" w14:textId="77777777" w:rsidTr="00981359">
        <w:trPr>
          <w:trHeight w:val="195"/>
        </w:trPr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5DB89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strike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Lp.</w:t>
            </w:r>
          </w:p>
        </w:tc>
        <w:tc>
          <w:tcPr>
            <w:tcW w:w="4201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07EE56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 xml:space="preserve">Politechnika Białostocka </w:t>
            </w:r>
          </w:p>
          <w:p w14:paraId="0F32650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Koszty poniesione, w tym:</w:t>
            </w:r>
          </w:p>
        </w:tc>
        <w:tc>
          <w:tcPr>
            <w:tcW w:w="387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5A662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Kwota w zł</w:t>
            </w:r>
          </w:p>
        </w:tc>
      </w:tr>
      <w:tr w:rsidR="00981359" w:rsidRPr="00FF74A8" w14:paraId="0A66E7E3" w14:textId="77777777" w:rsidTr="00981359">
        <w:trPr>
          <w:trHeight w:val="270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B2100A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0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01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22EB4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65"/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1044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A99A4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1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14:paraId="2F905D3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2</w:t>
            </w:r>
          </w:p>
        </w:tc>
        <w:tc>
          <w:tcPr>
            <w:tcW w:w="993" w:type="dxa"/>
            <w:shd w:val="clear" w:color="auto" w:fill="F2F2F2"/>
            <w:vAlign w:val="center"/>
            <w:hideMark/>
          </w:tcPr>
          <w:p w14:paraId="50544B5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3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CDB0BF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Razem</w:t>
            </w:r>
          </w:p>
        </w:tc>
      </w:tr>
      <w:tr w:rsidR="00981359" w:rsidRPr="00FF74A8" w14:paraId="4040066C" w14:textId="77777777" w:rsidTr="00981359">
        <w:trPr>
          <w:trHeight w:val="266"/>
        </w:trPr>
        <w:tc>
          <w:tcPr>
            <w:tcW w:w="708" w:type="dxa"/>
            <w:vAlign w:val="center"/>
            <w:hideMark/>
          </w:tcPr>
          <w:p w14:paraId="28DAAB2F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E5FAF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Wynagrodzenia z pochodnymi 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CDAE91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2C289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A1ED73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3249A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0023BFDC" w14:textId="77777777" w:rsidTr="00981359">
        <w:trPr>
          <w:trHeight w:val="266"/>
        </w:trPr>
        <w:tc>
          <w:tcPr>
            <w:tcW w:w="708" w:type="dxa"/>
            <w:vAlign w:val="center"/>
          </w:tcPr>
          <w:p w14:paraId="73434203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4852B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Materiały i niskocenne składniki majątkowe (zgodnie z polityką rachunkowości danej uczelni) 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F9935D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B2E4A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0FA9DF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8A77D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27FDC3E7" w14:textId="77777777" w:rsidTr="00981359">
        <w:trPr>
          <w:trHeight w:val="266"/>
        </w:trPr>
        <w:tc>
          <w:tcPr>
            <w:tcW w:w="708" w:type="dxa"/>
            <w:vAlign w:val="center"/>
            <w:hideMark/>
          </w:tcPr>
          <w:p w14:paraId="7684051A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C4C0C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Konferencje, delegacje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23ECE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44419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296333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37EFF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3F7B75D7" w14:textId="77777777" w:rsidTr="00981359">
        <w:trPr>
          <w:trHeight w:val="266"/>
        </w:trPr>
        <w:tc>
          <w:tcPr>
            <w:tcW w:w="708" w:type="dxa"/>
            <w:vAlign w:val="center"/>
          </w:tcPr>
          <w:p w14:paraId="4D514158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44B14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obce i oprogramowanie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35292C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5411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D2F120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D3A55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0D64ECB2" w14:textId="77777777" w:rsidTr="00981359">
        <w:trPr>
          <w:trHeight w:val="266"/>
        </w:trPr>
        <w:tc>
          <w:tcPr>
            <w:tcW w:w="708" w:type="dxa"/>
            <w:vAlign w:val="center"/>
          </w:tcPr>
          <w:p w14:paraId="7E649484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A27CD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Nakłady inwestycyjne (aparatura naukowo-badawcza i oprogramowanie)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9D46A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AC9E8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84A98C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0D3EE2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6ACA35A8" w14:textId="77777777" w:rsidTr="00981359">
        <w:trPr>
          <w:trHeight w:val="266"/>
        </w:trPr>
        <w:tc>
          <w:tcPr>
            <w:tcW w:w="708" w:type="dxa"/>
            <w:vAlign w:val="center"/>
          </w:tcPr>
          <w:p w14:paraId="73D932EA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833B6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Amortyzacja środków trwałych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8BF80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7E5C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0F637E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0CBF03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52208CE7" w14:textId="77777777" w:rsidTr="00981359">
        <w:trPr>
          <w:trHeight w:val="266"/>
        </w:trPr>
        <w:tc>
          <w:tcPr>
            <w:tcW w:w="708" w:type="dxa"/>
            <w:vAlign w:val="center"/>
          </w:tcPr>
          <w:p w14:paraId="6A794E29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B87CE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wewnętrzne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9C3CA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CF95E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CB5AFF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2C0DF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633CBA67" w14:textId="77777777" w:rsidTr="00981359">
        <w:trPr>
          <w:trHeight w:val="376"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CA616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07339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2"/>
                <w:rFonts w:ascii="Arial" w:hAnsi="Arial" w:cs="Arial"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OGÓŁEM</w:t>
            </w:r>
          </w:p>
        </w:tc>
        <w:tc>
          <w:tcPr>
            <w:tcW w:w="1044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53D24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DB7734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41CEE8E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39C8B10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center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BC7DF3B" w14:textId="77777777" w:rsidR="00981359" w:rsidRPr="00FF74A8" w:rsidRDefault="00981359" w:rsidP="00981359">
      <w:pPr>
        <w:spacing w:line="280" w:lineRule="exact"/>
        <w:ind w:left="454"/>
        <w:jc w:val="both"/>
        <w:rPr>
          <w:rFonts w:ascii="Arial" w:hAnsi="Arial" w:cs="Arial"/>
          <w:sz w:val="22"/>
          <w:szCs w:val="22"/>
        </w:rPr>
      </w:pPr>
    </w:p>
    <w:p w14:paraId="2DCB9DCC" w14:textId="77777777" w:rsidR="00981359" w:rsidRPr="00FF74A8" w:rsidRDefault="00981359" w:rsidP="00981359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777159E5" w14:textId="77777777" w:rsidR="00981359" w:rsidRPr="00FF74A8" w:rsidRDefault="00981359" w:rsidP="0098135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Opis wydatków:</w:t>
      </w:r>
      <w:r w:rsidRPr="00FF74A8">
        <w:rPr>
          <w:rFonts w:ascii="Arial" w:hAnsi="Arial" w:cs="Arial"/>
          <w:sz w:val="22"/>
          <w:szCs w:val="22"/>
        </w:rPr>
        <w:t xml:space="preserve"> (krótki opis zrealizowanych wydatków, z podziałem na podstawowe kategorie kosztów kwalifikowanych): </w:t>
      </w:r>
    </w:p>
    <w:p w14:paraId="5292AEA3" w14:textId="77777777" w:rsidR="00981359" w:rsidRPr="00FF74A8" w:rsidRDefault="00981359" w:rsidP="00981359">
      <w:pPr>
        <w:spacing w:line="280" w:lineRule="exac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27436" w14:textId="77777777" w:rsidR="00981359" w:rsidRPr="00FF74A8" w:rsidRDefault="00981359" w:rsidP="00981359">
      <w:pPr>
        <w:spacing w:line="280" w:lineRule="exact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796"/>
        <w:gridCol w:w="1044"/>
        <w:gridCol w:w="992"/>
        <w:gridCol w:w="993"/>
        <w:gridCol w:w="1134"/>
      </w:tblGrid>
      <w:tr w:rsidR="00981359" w:rsidRPr="00FF74A8" w14:paraId="6B6795E5" w14:textId="77777777" w:rsidTr="00981359">
        <w:trPr>
          <w:trHeight w:val="195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71230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strike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Lp.</w:t>
            </w:r>
          </w:p>
        </w:tc>
        <w:tc>
          <w:tcPr>
            <w:tcW w:w="4796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F5943C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Politechnika Lubelska</w:t>
            </w:r>
          </w:p>
          <w:p w14:paraId="5E89A50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Koszty poniesione, w tym:</w:t>
            </w:r>
          </w:p>
        </w:tc>
        <w:tc>
          <w:tcPr>
            <w:tcW w:w="416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18CA37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Kwota w zł</w:t>
            </w:r>
          </w:p>
        </w:tc>
      </w:tr>
      <w:tr w:rsidR="00981359" w:rsidRPr="00FF74A8" w14:paraId="72DDFEBB" w14:textId="77777777" w:rsidTr="00981359">
        <w:trPr>
          <w:trHeight w:val="27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EE5C9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0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96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62E3F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65"/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1044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AD1911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1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14:paraId="64B7148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2</w:t>
            </w:r>
          </w:p>
        </w:tc>
        <w:tc>
          <w:tcPr>
            <w:tcW w:w="993" w:type="dxa"/>
            <w:shd w:val="clear" w:color="auto" w:fill="F2F2F2"/>
            <w:vAlign w:val="center"/>
            <w:hideMark/>
          </w:tcPr>
          <w:p w14:paraId="5E9ACF8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418B4D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Razem</w:t>
            </w:r>
          </w:p>
        </w:tc>
      </w:tr>
      <w:tr w:rsidR="00981359" w:rsidRPr="00FF74A8" w14:paraId="5FD68465" w14:textId="77777777" w:rsidTr="00981359">
        <w:trPr>
          <w:trHeight w:val="266"/>
        </w:trPr>
        <w:tc>
          <w:tcPr>
            <w:tcW w:w="534" w:type="dxa"/>
            <w:vAlign w:val="center"/>
            <w:hideMark/>
          </w:tcPr>
          <w:p w14:paraId="49824458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584B9E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Wynagrodzenia z pochodnymi 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DD069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52E51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2B5E2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C8AE6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24F629CE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43A209A2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5857C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Materiały i niskocenne składniki majątkowe</w:t>
            </w:r>
          </w:p>
          <w:p w14:paraId="6A2B610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(zgodnie z polityką rachunkowości danej uczelni) 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36223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CA3A5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2D109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E1794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33030171" w14:textId="77777777" w:rsidTr="00981359">
        <w:trPr>
          <w:trHeight w:val="266"/>
        </w:trPr>
        <w:tc>
          <w:tcPr>
            <w:tcW w:w="534" w:type="dxa"/>
            <w:vAlign w:val="center"/>
            <w:hideMark/>
          </w:tcPr>
          <w:p w14:paraId="12AE803B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7A1A5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Konferencje, delegacje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5183A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35584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8903E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6843E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2483BF95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155B08D2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6E1FA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obce i oprogramowanie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C2234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D18A6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B68EA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8C116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10182C74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6D598F04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D08F2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Nakłady inwestycyjne (aparatura naukowo-badawcza i oprogramowanie)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0FB67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6AB2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1E71919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EA7F0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32765075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0A6E09C1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78D9A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Amortyzacja środków trwałych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42996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041E6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0EECF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4DB1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635845C5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7FF97470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F4E80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wewnętrzne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75E10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47BCB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452072A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DB625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72B61417" w14:textId="77777777" w:rsidTr="00981359">
        <w:trPr>
          <w:trHeight w:val="37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C79902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9CE09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2"/>
                <w:rFonts w:ascii="Arial" w:hAnsi="Arial" w:cs="Arial"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OGÓŁEM</w:t>
            </w:r>
          </w:p>
        </w:tc>
        <w:tc>
          <w:tcPr>
            <w:tcW w:w="1044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61F82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07A83A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671A7FE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EAA9F8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E2DBCDA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4BB2D2D5" w14:textId="77777777" w:rsidR="00981359" w:rsidRPr="00FF74A8" w:rsidRDefault="00981359" w:rsidP="0098135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Opis wydatków:</w:t>
      </w:r>
      <w:r w:rsidRPr="00FF74A8">
        <w:rPr>
          <w:rFonts w:ascii="Arial" w:hAnsi="Arial" w:cs="Arial"/>
          <w:sz w:val="22"/>
          <w:szCs w:val="22"/>
        </w:rPr>
        <w:t xml:space="preserve"> (krótki opis zrealizowanych wydatków, z podziałem na podstawowe kategorie kosztów kwalifikowanych): </w:t>
      </w:r>
    </w:p>
    <w:p w14:paraId="264F14D7" w14:textId="77777777" w:rsidR="00981359" w:rsidRPr="00FF74A8" w:rsidRDefault="00981359" w:rsidP="00981359">
      <w:pPr>
        <w:spacing w:line="280" w:lineRule="exact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F3F51" w14:textId="77777777" w:rsidR="00981359" w:rsidRPr="00FF74A8" w:rsidRDefault="00981359" w:rsidP="00981359">
      <w:pPr>
        <w:spacing w:line="280" w:lineRule="exact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796"/>
        <w:gridCol w:w="1044"/>
        <w:gridCol w:w="992"/>
        <w:gridCol w:w="993"/>
        <w:gridCol w:w="1134"/>
      </w:tblGrid>
      <w:tr w:rsidR="00981359" w:rsidRPr="00FF74A8" w14:paraId="3D1B100A" w14:textId="77777777" w:rsidTr="00981359">
        <w:trPr>
          <w:trHeight w:val="195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98CDDA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strike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Lp.</w:t>
            </w:r>
          </w:p>
        </w:tc>
        <w:tc>
          <w:tcPr>
            <w:tcW w:w="4796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C1FC6E6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 xml:space="preserve">Politechnika Rzeszowska </w:t>
            </w:r>
          </w:p>
          <w:p w14:paraId="6A1E5C1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Koszty poniesione, w tym:</w:t>
            </w:r>
          </w:p>
        </w:tc>
        <w:tc>
          <w:tcPr>
            <w:tcW w:w="416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BFC5F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Kwota w zł</w:t>
            </w:r>
          </w:p>
        </w:tc>
      </w:tr>
      <w:tr w:rsidR="00981359" w:rsidRPr="00FF74A8" w14:paraId="7EC1B0C3" w14:textId="77777777" w:rsidTr="00981359">
        <w:trPr>
          <w:trHeight w:val="27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243320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0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96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E289E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65"/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1044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D0996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1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14:paraId="3C9A4A2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2</w:t>
            </w:r>
          </w:p>
        </w:tc>
        <w:tc>
          <w:tcPr>
            <w:tcW w:w="993" w:type="dxa"/>
            <w:shd w:val="clear" w:color="auto" w:fill="F2F2F2"/>
            <w:vAlign w:val="center"/>
            <w:hideMark/>
          </w:tcPr>
          <w:p w14:paraId="061BA17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Rok 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D0F4B1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Razem</w:t>
            </w:r>
          </w:p>
        </w:tc>
      </w:tr>
      <w:tr w:rsidR="00981359" w:rsidRPr="00FF74A8" w14:paraId="5313924A" w14:textId="77777777" w:rsidTr="00981359">
        <w:trPr>
          <w:trHeight w:val="266"/>
        </w:trPr>
        <w:tc>
          <w:tcPr>
            <w:tcW w:w="534" w:type="dxa"/>
            <w:vAlign w:val="center"/>
            <w:hideMark/>
          </w:tcPr>
          <w:p w14:paraId="67A71436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FBF40B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Wynagrodzenia z pochodnymi 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21C7C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F9F25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D2AD4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4F379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14312CBC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30DFF358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A8739A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Materiały i niskocenne składniki majątkowe</w:t>
            </w:r>
          </w:p>
          <w:p w14:paraId="50BBAED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3" w:hanging="33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 xml:space="preserve">(zgodnie z polityką rachunkowości danej uczelni) 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2F023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73B8F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238C9BA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3D068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23A4951A" w14:textId="77777777" w:rsidTr="00981359">
        <w:trPr>
          <w:trHeight w:val="266"/>
        </w:trPr>
        <w:tc>
          <w:tcPr>
            <w:tcW w:w="534" w:type="dxa"/>
            <w:vAlign w:val="center"/>
            <w:hideMark/>
          </w:tcPr>
          <w:p w14:paraId="3D8DF626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28DF1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Konferencje, delegacje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02E2D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57DD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D79873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45D26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08E43C2D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7BF8D352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CFD89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obce i oprogramowanie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B3FC2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DE51D2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1F5A85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84DF9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20F76923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36E5416C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0B931F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Nakłady inwestycyjne (aparatura naukowo-badawcza i oprogramowanie)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17B94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2C527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640EA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93B0EE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1E961E74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4E8932EA" w14:textId="77777777" w:rsidR="00981359" w:rsidRPr="00FF74A8" w:rsidRDefault="00981359" w:rsidP="00981359">
            <w:pPr>
              <w:spacing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7314A0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Amortyzacja środków trwałych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EAFAE4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A7E29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AC46B3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20E8F8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7B444B9E" w14:textId="77777777" w:rsidTr="00981359">
        <w:trPr>
          <w:trHeight w:val="266"/>
        </w:trPr>
        <w:tc>
          <w:tcPr>
            <w:tcW w:w="534" w:type="dxa"/>
            <w:vAlign w:val="center"/>
          </w:tcPr>
          <w:p w14:paraId="001B1000" w14:textId="77777777" w:rsidR="00981359" w:rsidRPr="00FF74A8" w:rsidRDefault="00981359" w:rsidP="00981359">
            <w:pPr>
              <w:spacing w:before="20" w:after="20" w:line="280" w:lineRule="exact"/>
              <w:jc w:val="center"/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FF74A8">
              <w:rPr>
                <w:rStyle w:val="GenRapStyle0"/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9418AE5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F74A8">
              <w:rPr>
                <w:rFonts w:ascii="Arial" w:hAnsi="Arial" w:cs="Arial"/>
                <w:sz w:val="22"/>
                <w:szCs w:val="22"/>
              </w:rPr>
              <w:t>Usługi wewnętrzne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7A4431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96DB3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65083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F96FD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81359" w:rsidRPr="00FF74A8" w14:paraId="3200D340" w14:textId="77777777" w:rsidTr="00981359">
        <w:trPr>
          <w:trHeight w:val="37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615D54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0"/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A4A9D7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Style w:val="GenRapStyle2"/>
                <w:rFonts w:ascii="Arial" w:hAnsi="Arial" w:cs="Arial"/>
                <w:color w:val="auto"/>
                <w:szCs w:val="22"/>
              </w:rPr>
            </w:pPr>
            <w:r w:rsidRPr="00FF74A8">
              <w:rPr>
                <w:rStyle w:val="GenRapStyle2"/>
                <w:rFonts w:ascii="Arial" w:hAnsi="Arial" w:cs="Arial"/>
                <w:bCs/>
                <w:color w:val="auto"/>
                <w:szCs w:val="22"/>
              </w:rPr>
              <w:t>OGÓŁEM</w:t>
            </w:r>
          </w:p>
        </w:tc>
        <w:tc>
          <w:tcPr>
            <w:tcW w:w="1044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145FCA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EABBB8C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2D46CAAB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FD9CFAD" w14:textId="77777777" w:rsidR="00981359" w:rsidRPr="00FF74A8" w:rsidRDefault="00981359" w:rsidP="0098135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70"/>
              <w:jc w:val="right"/>
              <w:rPr>
                <w:rStyle w:val="GenRapStyle29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4B508F4" w14:textId="77777777" w:rsidR="00981359" w:rsidRPr="00FF74A8" w:rsidRDefault="00981359" w:rsidP="00981359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10255628" w14:textId="77777777" w:rsidR="00981359" w:rsidRPr="00FF74A8" w:rsidRDefault="00981359" w:rsidP="0098135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b/>
          <w:sz w:val="22"/>
          <w:szCs w:val="22"/>
        </w:rPr>
        <w:t>Opis wydatków:</w:t>
      </w:r>
      <w:r w:rsidRPr="00FF74A8">
        <w:rPr>
          <w:rFonts w:ascii="Arial" w:hAnsi="Arial" w:cs="Arial"/>
          <w:sz w:val="22"/>
          <w:szCs w:val="22"/>
        </w:rPr>
        <w:t xml:space="preserve"> (krótki opis zrealizowanych wydatków, z podziałem na podstawowe kategorie kosztów kwalifikowanych): </w:t>
      </w:r>
    </w:p>
    <w:p w14:paraId="0366E406" w14:textId="77777777" w:rsidR="00981359" w:rsidRPr="00FF74A8" w:rsidRDefault="00981359" w:rsidP="00981359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66318" w14:textId="77777777" w:rsidR="00981359" w:rsidRPr="00FF74A8" w:rsidRDefault="00981359" w:rsidP="00981359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5858BAC4" w14:textId="77777777" w:rsidR="00981359" w:rsidRPr="00FF74A8" w:rsidRDefault="00981359" w:rsidP="00981359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FF74A8">
        <w:rPr>
          <w:rFonts w:ascii="Arial" w:hAnsi="Arial" w:cs="Arial"/>
          <w:bCs/>
          <w:sz w:val="22"/>
          <w:szCs w:val="22"/>
        </w:rPr>
        <w:t>Warunkiem zatwierdzenia sprawozdania końcowego jest załączenie:</w:t>
      </w:r>
    </w:p>
    <w:p w14:paraId="5F01DE72" w14:textId="77777777" w:rsidR="00981359" w:rsidRPr="00FF74A8" w:rsidRDefault="00981359" w:rsidP="00981359">
      <w:pPr>
        <w:numPr>
          <w:ilvl w:val="0"/>
          <w:numId w:val="14"/>
        </w:numPr>
        <w:spacing w:before="120"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informacji o złożeniu grantu w konkursie zewnętrznym, który zostanie zakwalifikowany min. do II etapu oceny merytorycznej lub na panel ekspertów, przy czym:</w:t>
      </w:r>
    </w:p>
    <w:p w14:paraId="65BFB52C" w14:textId="77777777" w:rsidR="00981359" w:rsidRPr="00FF74A8" w:rsidRDefault="00981359" w:rsidP="00981359">
      <w:pPr>
        <w:numPr>
          <w:ilvl w:val="1"/>
          <w:numId w:val="14"/>
        </w:numPr>
        <w:spacing w:before="120"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kierownikiem takiego grantu musi być członek zespołu realizującego projekt;</w:t>
      </w:r>
    </w:p>
    <w:p w14:paraId="06963932" w14:textId="77777777" w:rsidR="00981359" w:rsidRPr="00FF74A8" w:rsidRDefault="00981359" w:rsidP="00981359">
      <w:pPr>
        <w:numPr>
          <w:ilvl w:val="1"/>
          <w:numId w:val="14"/>
        </w:numPr>
        <w:spacing w:before="120"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grant musi zostać złożony przez konsorcjum wszystkich uczelni wchodzących w skład VIA CARPATIA</w:t>
      </w:r>
    </w:p>
    <w:p w14:paraId="4C1CEF55" w14:textId="77777777" w:rsidR="00981359" w:rsidRPr="00FF74A8" w:rsidRDefault="00981359" w:rsidP="00981359">
      <w:pPr>
        <w:spacing w:before="120" w:after="120" w:line="280" w:lineRule="exact"/>
        <w:ind w:left="360" w:hanging="349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oraz</w:t>
      </w:r>
    </w:p>
    <w:p w14:paraId="0D166440" w14:textId="77777777" w:rsidR="00981359" w:rsidRPr="00FF74A8" w:rsidRDefault="00981359" w:rsidP="00981359">
      <w:pPr>
        <w:numPr>
          <w:ilvl w:val="0"/>
          <w:numId w:val="14"/>
        </w:numPr>
        <w:spacing w:before="120" w:after="120" w:line="280" w:lineRule="exact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co najmniej </w:t>
      </w:r>
      <w:r w:rsidRPr="00FF74A8">
        <w:rPr>
          <w:rFonts w:ascii="Arial" w:hAnsi="Arial" w:cs="Arial"/>
          <w:bCs/>
          <w:sz w:val="22"/>
          <w:szCs w:val="22"/>
        </w:rPr>
        <w:t>3</w:t>
      </w:r>
      <w:r w:rsidRPr="00FF74A8">
        <w:rPr>
          <w:rFonts w:ascii="Arial" w:hAnsi="Arial" w:cs="Arial"/>
          <w:sz w:val="22"/>
          <w:szCs w:val="22"/>
        </w:rPr>
        <w:t xml:space="preserve"> publikacji wydanych lub przyjętych do druku w czasopiśmie o punktacji nie niższej niż 140 pkt., zgodnie z </w:t>
      </w:r>
      <w:r w:rsidRPr="00FF74A8">
        <w:rPr>
          <w:rFonts w:ascii="Arial" w:hAnsi="Arial" w:cs="Arial"/>
          <w:sz w:val="22"/>
          <w:szCs w:val="22"/>
          <w:shd w:val="clear" w:color="auto" w:fill="FFFFFF"/>
        </w:rPr>
        <w:t>aktualnym wykazem czasopism sporządzonym i udostępnionym przez ministra właściwego ds. edukacji i nauki,</w:t>
      </w:r>
      <w:r w:rsidRPr="00FF74A8">
        <w:rPr>
          <w:rFonts w:ascii="Arial" w:hAnsi="Arial" w:cs="Arial"/>
          <w:sz w:val="22"/>
          <w:szCs w:val="22"/>
        </w:rPr>
        <w:t xml:space="preserve"> spełniających warunek określony w § 5 ust. 4. Przy czym w gronie współautorów publikacji musi znaleźć się co najmniej jeden członek zespołu realizującego projekt reprezentujący każdą uczelnię </w:t>
      </w:r>
      <w:r w:rsidRPr="00FF74A8">
        <w:rPr>
          <w:rFonts w:ascii="Arial" w:hAnsi="Arial" w:cs="Arial"/>
          <w:sz w:val="22"/>
          <w:szCs w:val="22"/>
        </w:rPr>
        <w:br/>
        <w:t xml:space="preserve">z Politechnicznej Sieci VIA CARPATIA. </w:t>
      </w:r>
    </w:p>
    <w:p w14:paraId="2F10B2F5" w14:textId="77777777" w:rsidR="00981359" w:rsidRPr="00FF74A8" w:rsidRDefault="00981359" w:rsidP="00981359">
      <w:pPr>
        <w:spacing w:before="120" w:after="120" w:line="28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2EAE3453" w14:textId="77777777" w:rsidR="00981359" w:rsidRPr="00FF74A8" w:rsidRDefault="00981359" w:rsidP="00981359">
      <w:pPr>
        <w:spacing w:before="120" w:after="120"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Wraz z raportem końcowym Grantobiorca przekaże powstałe kody źródłowe do oprogramowania komputerowego oraz wszelkie procedury niezbędne do przekształcenia kodu źródłowego do postaci wykonywalnej, z użyciem standardowych, dostępnych na rynku narzędzi informatycznych. </w:t>
      </w:r>
    </w:p>
    <w:p w14:paraId="6C1A2D64" w14:textId="77777777" w:rsidR="00981359" w:rsidRPr="00FF74A8" w:rsidRDefault="00981359" w:rsidP="00981359">
      <w:pPr>
        <w:spacing w:before="120" w:after="120" w:line="280" w:lineRule="exact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Autorskie prawa majątkowe do wszystkich utworów powstałych w związku z realizacją projektu zgodnie z ustawą z dnia 4 lutego 1994 r. o prawie autorskim i prawach pokrewnych </w:t>
      </w:r>
      <w:r w:rsidRPr="00FF74A8">
        <w:rPr>
          <w:rFonts w:ascii="Arial" w:hAnsi="Arial" w:cs="Arial"/>
          <w:sz w:val="22"/>
          <w:szCs w:val="22"/>
        </w:rPr>
        <w:br/>
        <w:t>(t.j.: Dz. U. z 2021 r., poz. 1062) są własnością Uczelni z Sieci, w jakich pracownicy przyczynili się do jego powstania. Uczelnie zobowiązane są przenieść na rzecz Ministra Edukacji i Nauki autorskie prawa majątkowe do wszystkich utworów powstałych w związku z realizacją projektu, zgodnie z postanowieniami umowy z MEiN.</w:t>
      </w:r>
    </w:p>
    <w:p w14:paraId="434C3BFB" w14:textId="77777777" w:rsidR="00981359" w:rsidRPr="00FF74A8" w:rsidRDefault="00981359" w:rsidP="00981359">
      <w:pPr>
        <w:spacing w:before="120" w:after="120" w:line="28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5EA5E054" w14:textId="77777777" w:rsidR="00981359" w:rsidRPr="00FF74A8" w:rsidRDefault="00981359" w:rsidP="00981359">
      <w:pPr>
        <w:spacing w:after="120"/>
        <w:ind w:left="7082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 xml:space="preserve">Grantobiorca: </w:t>
      </w:r>
    </w:p>
    <w:p w14:paraId="1C9BCFAF" w14:textId="77777777" w:rsidR="00981359" w:rsidRPr="00FF74A8" w:rsidRDefault="00981359" w:rsidP="00981359">
      <w:pPr>
        <w:spacing w:after="120"/>
        <w:ind w:left="7082"/>
        <w:jc w:val="both"/>
        <w:rPr>
          <w:rFonts w:ascii="Arial" w:hAnsi="Arial" w:cs="Arial"/>
          <w:sz w:val="22"/>
          <w:szCs w:val="22"/>
        </w:rPr>
      </w:pPr>
    </w:p>
    <w:p w14:paraId="207B25E6" w14:textId="77777777" w:rsidR="00981359" w:rsidRPr="00FF74A8" w:rsidRDefault="00981359" w:rsidP="00981359">
      <w:pPr>
        <w:spacing w:after="120"/>
        <w:ind w:left="7082"/>
        <w:jc w:val="both"/>
        <w:rPr>
          <w:rFonts w:ascii="Arial" w:hAnsi="Arial" w:cs="Arial"/>
          <w:sz w:val="22"/>
          <w:szCs w:val="22"/>
        </w:rPr>
      </w:pPr>
      <w:r w:rsidRPr="00FF74A8">
        <w:rPr>
          <w:rFonts w:ascii="Arial" w:hAnsi="Arial" w:cs="Arial"/>
          <w:sz w:val="22"/>
          <w:szCs w:val="22"/>
        </w:rPr>
        <w:t>…………………..</w:t>
      </w:r>
    </w:p>
    <w:p w14:paraId="2F699A4F" w14:textId="77777777" w:rsidR="00981359" w:rsidRPr="00FF74A8" w:rsidRDefault="00981359" w:rsidP="00981359">
      <w:pPr>
        <w:spacing w:after="120"/>
        <w:ind w:left="7082"/>
        <w:jc w:val="both"/>
        <w:rPr>
          <w:rFonts w:ascii="Arial" w:hAnsi="Arial" w:cs="Arial"/>
          <w:i/>
          <w:iCs/>
          <w:sz w:val="18"/>
          <w:szCs w:val="18"/>
        </w:rPr>
      </w:pPr>
      <w:r w:rsidRPr="00FF74A8">
        <w:rPr>
          <w:rFonts w:ascii="Arial" w:hAnsi="Arial" w:cs="Arial"/>
          <w:i/>
          <w:iCs/>
          <w:sz w:val="18"/>
          <w:szCs w:val="18"/>
        </w:rPr>
        <w:t>(podpis oraz data)</w:t>
      </w:r>
    </w:p>
    <w:p w14:paraId="1C6E6FB4" w14:textId="77777777" w:rsidR="00981359" w:rsidRPr="00FF74A8" w:rsidRDefault="00981359" w:rsidP="00981359">
      <w:pPr>
        <w:spacing w:before="120" w:after="120" w:line="280" w:lineRule="exact"/>
        <w:jc w:val="center"/>
        <w:rPr>
          <w:rFonts w:ascii="Arial" w:hAnsi="Arial" w:cs="Arial"/>
          <w:sz w:val="22"/>
          <w:szCs w:val="22"/>
          <w:u w:val="single"/>
        </w:rPr>
      </w:pPr>
    </w:p>
    <w:p w14:paraId="49FBBCE2" w14:textId="77777777" w:rsidR="00DB2452" w:rsidRPr="00981359" w:rsidRDefault="00DB2452" w:rsidP="00981359"/>
    <w:sectPr w:rsidR="00DB2452" w:rsidRPr="00981359" w:rsidSect="003F6FAE">
      <w:headerReference w:type="default" r:id="rId8"/>
      <w:pgSz w:w="11900" w:h="16840"/>
      <w:pgMar w:top="1701" w:right="1418" w:bottom="1985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BB2FB" w14:textId="77777777" w:rsidR="003A32B3" w:rsidRDefault="003A32B3" w:rsidP="00DB2452">
      <w:r>
        <w:separator/>
      </w:r>
    </w:p>
  </w:endnote>
  <w:endnote w:type="continuationSeparator" w:id="0">
    <w:p w14:paraId="14BA3FC6" w14:textId="77777777" w:rsidR="003A32B3" w:rsidRDefault="003A32B3" w:rsidP="00D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tal Type">
    <w:altName w:val="Trebuchet MS"/>
    <w:charset w:val="00"/>
    <w:family w:val="auto"/>
    <w:pitch w:val="variable"/>
    <w:sig w:usb0="00000001" w:usb1="5000204A" w:usb2="00000000" w:usb3="00000000" w:csb0="00000085" w:csb1="00000000"/>
  </w:font>
  <w:font w:name="Times New Roman (Tekst podstawo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1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D3AF7" w14:textId="77777777" w:rsidR="003A32B3" w:rsidRDefault="003A32B3" w:rsidP="00DB2452">
      <w:r>
        <w:separator/>
      </w:r>
    </w:p>
  </w:footnote>
  <w:footnote w:type="continuationSeparator" w:id="0">
    <w:p w14:paraId="2DD99FA2" w14:textId="77777777" w:rsidR="003A32B3" w:rsidRDefault="003A32B3" w:rsidP="00DB2452">
      <w:r>
        <w:continuationSeparator/>
      </w:r>
    </w:p>
  </w:footnote>
  <w:footnote w:id="1">
    <w:p w14:paraId="1459C86E" w14:textId="77777777" w:rsidR="00981359" w:rsidRPr="006B18B8" w:rsidRDefault="00981359" w:rsidP="00981359">
      <w:pPr>
        <w:pStyle w:val="Tekstprzypisudolnego"/>
        <w:rPr>
          <w:rFonts w:ascii="Arial" w:hAnsi="Arial" w:cs="Arial"/>
        </w:rPr>
      </w:pPr>
      <w:r w:rsidRPr="006B18B8">
        <w:rPr>
          <w:rStyle w:val="Odwoanieprzypisudolnego"/>
          <w:rFonts w:ascii="Arial" w:hAnsi="Arial" w:cs="Arial"/>
        </w:rPr>
        <w:footnoteRef/>
      </w:r>
      <w:r w:rsidRPr="006B18B8">
        <w:rPr>
          <w:rFonts w:ascii="Arial" w:hAnsi="Arial" w:cs="Arial"/>
        </w:rPr>
        <w:t xml:space="preserve"> MEiN/2022/DPI/2577 z dnia 27.10.2022 dla wydatków dokonywanych przez Politechnikę Białostocką</w:t>
      </w:r>
      <w:r w:rsidRPr="006B18B8">
        <w:rPr>
          <w:rFonts w:ascii="Arial" w:hAnsi="Arial" w:cs="Arial"/>
        </w:rPr>
        <w:br/>
        <w:t xml:space="preserve">  MEiN/2022/DPI/2575 z dnia 20.10.2022 dla wydatków dokonywanych przez Politechnikę Lubelską</w:t>
      </w:r>
      <w:r w:rsidRPr="006B18B8">
        <w:rPr>
          <w:rFonts w:ascii="Arial" w:hAnsi="Arial" w:cs="Arial"/>
        </w:rPr>
        <w:br/>
        <w:t xml:space="preserve">  MEiN/2022/DPI/2578 z dnia 26.10.2022 dla wydatków dokonywanych przez Politechnikę Rzeszowską</w:t>
      </w:r>
    </w:p>
  </w:footnote>
  <w:footnote w:id="2">
    <w:p w14:paraId="536AD005" w14:textId="77777777" w:rsidR="00981359" w:rsidRPr="006B18B8" w:rsidRDefault="00981359" w:rsidP="00981359">
      <w:pPr>
        <w:pStyle w:val="Tekstprzypisudolnego"/>
        <w:rPr>
          <w:rFonts w:ascii="Arial" w:hAnsi="Arial" w:cs="Arial"/>
        </w:rPr>
      </w:pPr>
      <w:r w:rsidRPr="006B18B8">
        <w:rPr>
          <w:rStyle w:val="Odwoanieprzypisudolnego"/>
          <w:rFonts w:ascii="Arial" w:hAnsi="Arial" w:cs="Arial"/>
        </w:rPr>
        <w:footnoteRef/>
      </w:r>
      <w:r w:rsidRPr="006B18B8">
        <w:rPr>
          <w:rFonts w:ascii="Arial" w:hAnsi="Arial" w:cs="Arial"/>
        </w:rPr>
        <w:t xml:space="preserve"> MEiN/2022/DPI/2577 z dnia 27.10.2022 dla wydatków dokonywanych przez Politechnikę Białostocką</w:t>
      </w:r>
      <w:r w:rsidRPr="006B18B8">
        <w:rPr>
          <w:rFonts w:ascii="Arial" w:hAnsi="Arial" w:cs="Arial"/>
        </w:rPr>
        <w:br/>
        <w:t xml:space="preserve">  MEiN/2022/DPI/2575 z dnia 20.10.2022 dla wydatków dokonywanych przez Politechnikę Lubelską</w:t>
      </w:r>
      <w:r w:rsidRPr="006B18B8">
        <w:rPr>
          <w:rFonts w:ascii="Arial" w:hAnsi="Arial" w:cs="Arial"/>
        </w:rPr>
        <w:br/>
        <w:t xml:space="preserve">  MEiN/2022/DPI/2578 z dnia 26.10.2022 dla wydatków dokonywanych przez Politechnikę Rzeszowską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BDFA" w14:textId="07ED2382" w:rsidR="00981359" w:rsidRDefault="009813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77E52E" wp14:editId="6FDF23FE">
          <wp:simplePos x="0" y="0"/>
          <wp:positionH relativeFrom="margin">
            <wp:posOffset>-901617</wp:posOffset>
          </wp:positionH>
          <wp:positionV relativeFrom="margin">
            <wp:posOffset>-1260343</wp:posOffset>
          </wp:positionV>
          <wp:extent cx="7560000" cy="10692072"/>
          <wp:effectExtent l="0" t="0" r="0" b="190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C6C"/>
    <w:multiLevelType w:val="hybridMultilevel"/>
    <w:tmpl w:val="FD4CF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D7913"/>
    <w:multiLevelType w:val="hybridMultilevel"/>
    <w:tmpl w:val="646AA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A0E0BA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91473"/>
    <w:multiLevelType w:val="hybridMultilevel"/>
    <w:tmpl w:val="24285AD4"/>
    <w:lvl w:ilvl="0" w:tplc="CE448B5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B85A0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BFF"/>
    <w:multiLevelType w:val="hybridMultilevel"/>
    <w:tmpl w:val="3FB09AD8"/>
    <w:lvl w:ilvl="0" w:tplc="C22A36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51FA"/>
    <w:multiLevelType w:val="hybridMultilevel"/>
    <w:tmpl w:val="23D4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680"/>
    <w:multiLevelType w:val="multilevel"/>
    <w:tmpl w:val="D9A8B1CA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A114B4"/>
    <w:multiLevelType w:val="multilevel"/>
    <w:tmpl w:val="E282445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13636D"/>
    <w:multiLevelType w:val="hybridMultilevel"/>
    <w:tmpl w:val="F5E88316"/>
    <w:lvl w:ilvl="0" w:tplc="7C0C4F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BA5DF4"/>
    <w:multiLevelType w:val="hybridMultilevel"/>
    <w:tmpl w:val="0EC05E54"/>
    <w:lvl w:ilvl="0" w:tplc="4934B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66AF0"/>
    <w:multiLevelType w:val="hybridMultilevel"/>
    <w:tmpl w:val="11C4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079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44E16"/>
    <w:multiLevelType w:val="multilevel"/>
    <w:tmpl w:val="B3B49730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9068D"/>
    <w:multiLevelType w:val="hybridMultilevel"/>
    <w:tmpl w:val="F2D68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307CC"/>
    <w:multiLevelType w:val="hybridMultilevel"/>
    <w:tmpl w:val="47863A30"/>
    <w:lvl w:ilvl="0" w:tplc="A83ED918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B06D3"/>
    <w:multiLevelType w:val="hybridMultilevel"/>
    <w:tmpl w:val="E0A81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90A16"/>
    <w:multiLevelType w:val="hybridMultilevel"/>
    <w:tmpl w:val="305224C2"/>
    <w:lvl w:ilvl="0" w:tplc="6F7C4E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5F63"/>
    <w:multiLevelType w:val="hybridMultilevel"/>
    <w:tmpl w:val="DE2CF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86CB6"/>
    <w:multiLevelType w:val="multilevel"/>
    <w:tmpl w:val="513A86C8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4B8415D"/>
    <w:multiLevelType w:val="hybridMultilevel"/>
    <w:tmpl w:val="8DC64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C7D76"/>
    <w:multiLevelType w:val="hybridMultilevel"/>
    <w:tmpl w:val="75DA9FFC"/>
    <w:lvl w:ilvl="0" w:tplc="1C8A5C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999"/>
    <w:multiLevelType w:val="multilevel"/>
    <w:tmpl w:val="06986668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A1033FE"/>
    <w:multiLevelType w:val="multilevel"/>
    <w:tmpl w:val="E282445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B666639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3B74072D"/>
    <w:multiLevelType w:val="hybridMultilevel"/>
    <w:tmpl w:val="EFB2F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C7D45"/>
    <w:multiLevelType w:val="hybridMultilevel"/>
    <w:tmpl w:val="10D8B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287ACB"/>
    <w:multiLevelType w:val="multilevel"/>
    <w:tmpl w:val="B1C08E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1AE6B94"/>
    <w:multiLevelType w:val="hybridMultilevel"/>
    <w:tmpl w:val="E530FF78"/>
    <w:lvl w:ilvl="0" w:tplc="86F848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29ACF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B3FCA"/>
    <w:multiLevelType w:val="hybridMultilevel"/>
    <w:tmpl w:val="30F2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3450F"/>
    <w:multiLevelType w:val="hybridMultilevel"/>
    <w:tmpl w:val="0AF6F4AC"/>
    <w:lvl w:ilvl="0" w:tplc="8CA068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3546"/>
    <w:multiLevelType w:val="multilevel"/>
    <w:tmpl w:val="1A22EA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418582A"/>
    <w:multiLevelType w:val="hybridMultilevel"/>
    <w:tmpl w:val="75084688"/>
    <w:lvl w:ilvl="0" w:tplc="32CAFC4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5DA6"/>
    <w:multiLevelType w:val="hybridMultilevel"/>
    <w:tmpl w:val="D5326D14"/>
    <w:lvl w:ilvl="0" w:tplc="020E26E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837BA"/>
    <w:multiLevelType w:val="hybridMultilevel"/>
    <w:tmpl w:val="E1F296F4"/>
    <w:lvl w:ilvl="0" w:tplc="B4F0E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27E64"/>
    <w:multiLevelType w:val="hybridMultilevel"/>
    <w:tmpl w:val="3B9E8EA2"/>
    <w:lvl w:ilvl="0" w:tplc="6FA0E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75C78"/>
    <w:multiLevelType w:val="hybridMultilevel"/>
    <w:tmpl w:val="3FB44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8762B"/>
    <w:multiLevelType w:val="hybridMultilevel"/>
    <w:tmpl w:val="D2627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E2985"/>
    <w:multiLevelType w:val="multilevel"/>
    <w:tmpl w:val="048833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4869E8"/>
    <w:multiLevelType w:val="multilevel"/>
    <w:tmpl w:val="E282445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B1C50D2"/>
    <w:multiLevelType w:val="hybridMultilevel"/>
    <w:tmpl w:val="BC08FC8C"/>
    <w:lvl w:ilvl="0" w:tplc="2466CA8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BC4AFD0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421F71"/>
    <w:multiLevelType w:val="hybridMultilevel"/>
    <w:tmpl w:val="3DF0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F21F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5646A"/>
    <w:multiLevelType w:val="multilevel"/>
    <w:tmpl w:val="CD50014A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176"/>
      </w:pPr>
      <w:rPr>
        <w:rFonts w:hint="default"/>
        <w:b w:val="0"/>
        <w:color w:val="auto"/>
      </w:rPr>
    </w:lvl>
    <w:lvl w:ilvl="1">
      <w:start w:val="1"/>
      <w:numFmt w:val="none"/>
      <w:lvlText w:val="1)"/>
      <w:lvlJc w:val="right"/>
      <w:pPr>
        <w:tabs>
          <w:tab w:val="num" w:pos="720"/>
        </w:tabs>
        <w:ind w:left="720" w:hanging="17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49"/>
        </w:tabs>
        <w:ind w:left="1077" w:hanging="17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35" w:hanging="358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0136931"/>
    <w:multiLevelType w:val="hybridMultilevel"/>
    <w:tmpl w:val="B11E79B0"/>
    <w:lvl w:ilvl="0" w:tplc="EEEA1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986332C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5B6BED2">
      <w:start w:val="1"/>
      <w:numFmt w:val="decimal"/>
      <w:lvlText w:val="%5)"/>
      <w:lvlJc w:val="left"/>
      <w:pPr>
        <w:ind w:left="786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32B62"/>
    <w:multiLevelType w:val="multilevel"/>
    <w:tmpl w:val="BD38C70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lef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42" w15:restartNumberingAfterBreak="0">
    <w:nsid w:val="71D54881"/>
    <w:multiLevelType w:val="hybridMultilevel"/>
    <w:tmpl w:val="B024E318"/>
    <w:lvl w:ilvl="0" w:tplc="751AC6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6829DC"/>
    <w:multiLevelType w:val="hybridMultilevel"/>
    <w:tmpl w:val="F48C5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A3B59"/>
    <w:multiLevelType w:val="hybridMultilevel"/>
    <w:tmpl w:val="14AC7140"/>
    <w:lvl w:ilvl="0" w:tplc="FFAC1D90">
      <w:start w:val="1"/>
      <w:numFmt w:val="decimal"/>
      <w:lvlText w:val="%1."/>
      <w:lvlJc w:val="left"/>
      <w:pPr>
        <w:ind w:left="360" w:hanging="360"/>
      </w:pPr>
    </w:lvl>
    <w:lvl w:ilvl="1" w:tplc="2A4622CE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86985"/>
    <w:multiLevelType w:val="hybridMultilevel"/>
    <w:tmpl w:val="9580FADC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A411B"/>
    <w:multiLevelType w:val="multilevel"/>
    <w:tmpl w:val="BD38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D9D41D5"/>
    <w:multiLevelType w:val="hybridMultilevel"/>
    <w:tmpl w:val="2676D91E"/>
    <w:lvl w:ilvl="0" w:tplc="D3E6C1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</w:num>
  <w:num w:numId="3">
    <w:abstractNumId w:val="25"/>
  </w:num>
  <w:num w:numId="4">
    <w:abstractNumId w:val="2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23"/>
  </w:num>
  <w:num w:numId="9">
    <w:abstractNumId w:val="13"/>
  </w:num>
  <w:num w:numId="10">
    <w:abstractNumId w:val="35"/>
  </w:num>
  <w:num w:numId="11">
    <w:abstractNumId w:val="47"/>
  </w:num>
  <w:num w:numId="12">
    <w:abstractNumId w:val="38"/>
  </w:num>
  <w:num w:numId="13">
    <w:abstractNumId w:val="37"/>
  </w:num>
  <w:num w:numId="14">
    <w:abstractNumId w:val="45"/>
  </w:num>
  <w:num w:numId="15">
    <w:abstractNumId w:val="44"/>
  </w:num>
  <w:num w:numId="16">
    <w:abstractNumId w:val="8"/>
  </w:num>
  <w:num w:numId="17">
    <w:abstractNumId w:val="27"/>
  </w:num>
  <w:num w:numId="18">
    <w:abstractNumId w:val="29"/>
  </w:num>
  <w:num w:numId="19">
    <w:abstractNumId w:val="3"/>
  </w:num>
  <w:num w:numId="20">
    <w:abstractNumId w:val="14"/>
  </w:num>
  <w:num w:numId="21">
    <w:abstractNumId w:val="18"/>
  </w:num>
  <w:num w:numId="22">
    <w:abstractNumId w:val="26"/>
  </w:num>
  <w:num w:numId="23">
    <w:abstractNumId w:val="24"/>
  </w:num>
  <w:num w:numId="24">
    <w:abstractNumId w:val="42"/>
  </w:num>
  <w:num w:numId="25">
    <w:abstractNumId w:val="30"/>
  </w:num>
  <w:num w:numId="26">
    <w:abstractNumId w:val="1"/>
  </w:num>
  <w:num w:numId="27">
    <w:abstractNumId w:val="34"/>
  </w:num>
  <w:num w:numId="28">
    <w:abstractNumId w:val="21"/>
  </w:num>
  <w:num w:numId="29">
    <w:abstractNumId w:val="32"/>
  </w:num>
  <w:num w:numId="30">
    <w:abstractNumId w:val="31"/>
  </w:num>
  <w:num w:numId="31">
    <w:abstractNumId w:val="9"/>
  </w:num>
  <w:num w:numId="32">
    <w:abstractNumId w:val="2"/>
  </w:num>
  <w:num w:numId="33">
    <w:abstractNumId w:val="40"/>
  </w:num>
  <w:num w:numId="34">
    <w:abstractNumId w:val="17"/>
  </w:num>
  <w:num w:numId="35">
    <w:abstractNumId w:val="12"/>
  </w:num>
  <w:num w:numId="36">
    <w:abstractNumId w:val="46"/>
  </w:num>
  <w:num w:numId="37">
    <w:abstractNumId w:val="41"/>
  </w:num>
  <w:num w:numId="38">
    <w:abstractNumId w:val="6"/>
  </w:num>
  <w:num w:numId="39">
    <w:abstractNumId w:val="20"/>
  </w:num>
  <w:num w:numId="40">
    <w:abstractNumId w:val="10"/>
  </w:num>
  <w:num w:numId="41">
    <w:abstractNumId w:val="19"/>
  </w:num>
  <w:num w:numId="42">
    <w:abstractNumId w:val="36"/>
  </w:num>
  <w:num w:numId="43">
    <w:abstractNumId w:val="16"/>
  </w:num>
  <w:num w:numId="44">
    <w:abstractNumId w:val="39"/>
  </w:num>
  <w:num w:numId="45">
    <w:abstractNumId w:val="5"/>
  </w:num>
  <w:num w:numId="46">
    <w:abstractNumId w:val="0"/>
  </w:num>
  <w:num w:numId="47">
    <w:abstractNumId w:val="3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52"/>
    <w:rsid w:val="00075E55"/>
    <w:rsid w:val="00084702"/>
    <w:rsid w:val="00233128"/>
    <w:rsid w:val="00321A16"/>
    <w:rsid w:val="003A32B3"/>
    <w:rsid w:val="003D6562"/>
    <w:rsid w:val="003F6FAE"/>
    <w:rsid w:val="0047653E"/>
    <w:rsid w:val="005D3AF0"/>
    <w:rsid w:val="007B732B"/>
    <w:rsid w:val="007C315B"/>
    <w:rsid w:val="008D3A19"/>
    <w:rsid w:val="00964D84"/>
    <w:rsid w:val="00981359"/>
    <w:rsid w:val="00A37F0D"/>
    <w:rsid w:val="00B27FC7"/>
    <w:rsid w:val="00B448AD"/>
    <w:rsid w:val="00C730E2"/>
    <w:rsid w:val="00CA7529"/>
    <w:rsid w:val="00D304E7"/>
    <w:rsid w:val="00DB2452"/>
    <w:rsid w:val="00E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D7B"/>
  <w15:chartTrackingRefBased/>
  <w15:docId w15:val="{B631B3F9-3E1E-D344-AA27-03731A2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utal Type" w:eastAsiaTheme="minorHAnsi" w:hAnsi="Brutal Type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15B"/>
  </w:style>
  <w:style w:type="paragraph" w:styleId="Nagwek4">
    <w:name w:val="heading 4"/>
    <w:basedOn w:val="Normalny"/>
    <w:next w:val="Normalny"/>
    <w:link w:val="Nagwek4Znak"/>
    <w:uiPriority w:val="9"/>
    <w:qFormat/>
    <w:rsid w:val="009813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8135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452"/>
  </w:style>
  <w:style w:type="paragraph" w:styleId="Stopka">
    <w:name w:val="footer"/>
    <w:basedOn w:val="Normalny"/>
    <w:link w:val="Stopka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452"/>
  </w:style>
  <w:style w:type="paragraph" w:customStyle="1" w:styleId="Default">
    <w:name w:val="Default"/>
    <w:rsid w:val="0098135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35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81359"/>
    <w:pPr>
      <w:tabs>
        <w:tab w:val="left" w:pos="355"/>
        <w:tab w:val="center" w:pos="7444"/>
      </w:tabs>
      <w:autoSpaceDE w:val="0"/>
      <w:autoSpaceDN w:val="0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1359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81359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pl-PL"/>
    </w:rPr>
  </w:style>
  <w:style w:type="character" w:customStyle="1" w:styleId="GenRapStyle26">
    <w:name w:val="GenRap Style 26"/>
    <w:uiPriority w:val="99"/>
    <w:rsid w:val="00981359"/>
    <w:rPr>
      <w:b/>
      <w:bCs w:val="0"/>
      <w:color w:val="000000"/>
      <w:u w:val="single"/>
    </w:rPr>
  </w:style>
  <w:style w:type="character" w:customStyle="1" w:styleId="GenRapStyle0">
    <w:name w:val="GenRap Style 0"/>
    <w:rsid w:val="00981359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981359"/>
    <w:rPr>
      <w:b/>
      <w:bCs w:val="0"/>
      <w:color w:val="000000"/>
      <w:sz w:val="20"/>
    </w:rPr>
  </w:style>
  <w:style w:type="character" w:customStyle="1" w:styleId="GenRapStyle29">
    <w:name w:val="GenRap Style 29"/>
    <w:uiPriority w:val="99"/>
    <w:rsid w:val="00981359"/>
    <w:rPr>
      <w:b/>
      <w:bCs w:val="0"/>
      <w:i/>
      <w:iCs w:val="0"/>
      <w:color w:val="000000"/>
      <w:sz w:val="20"/>
    </w:rPr>
  </w:style>
  <w:style w:type="character" w:customStyle="1" w:styleId="GenRapStyle30">
    <w:name w:val="GenRap Style 30"/>
    <w:uiPriority w:val="99"/>
    <w:rsid w:val="00981359"/>
    <w:rPr>
      <w:color w:val="000000"/>
      <w:sz w:val="20"/>
    </w:rPr>
  </w:style>
  <w:style w:type="character" w:customStyle="1" w:styleId="GenRapStyle1">
    <w:name w:val="GenRap Style 1"/>
    <w:uiPriority w:val="99"/>
    <w:rsid w:val="00981359"/>
    <w:rPr>
      <w:color w:val="000000"/>
    </w:rPr>
  </w:style>
  <w:style w:type="character" w:customStyle="1" w:styleId="GenRapStyle2">
    <w:name w:val="GenRap Style 2"/>
    <w:uiPriority w:val="99"/>
    <w:rsid w:val="00981359"/>
    <w:rPr>
      <w:color w:val="000000"/>
      <w:sz w:val="22"/>
    </w:rPr>
  </w:style>
  <w:style w:type="character" w:customStyle="1" w:styleId="GenRapStyle3">
    <w:name w:val="GenRap Style 3"/>
    <w:uiPriority w:val="99"/>
    <w:rsid w:val="00981359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981359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981359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981359"/>
    <w:rPr>
      <w:color w:val="000000"/>
      <w:u w:val="single"/>
    </w:rPr>
  </w:style>
  <w:style w:type="character" w:customStyle="1" w:styleId="GenRapStyle52">
    <w:name w:val="GenRap Style 52"/>
    <w:uiPriority w:val="99"/>
    <w:rsid w:val="00981359"/>
    <w:rPr>
      <w:color w:val="000000"/>
      <w:sz w:val="22"/>
    </w:rPr>
  </w:style>
  <w:style w:type="character" w:customStyle="1" w:styleId="GenRapStyle55">
    <w:name w:val="GenRap Style 55"/>
    <w:uiPriority w:val="99"/>
    <w:rsid w:val="00981359"/>
    <w:rPr>
      <w:b/>
      <w:bCs w:val="0"/>
      <w:color w:val="000000"/>
      <w:sz w:val="22"/>
    </w:rPr>
  </w:style>
  <w:style w:type="character" w:customStyle="1" w:styleId="GenRapStyle67">
    <w:name w:val="GenRap Style 67"/>
    <w:uiPriority w:val="99"/>
    <w:rsid w:val="00981359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981359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981359"/>
    <w:rPr>
      <w:b/>
      <w:bCs w:val="0"/>
      <w:color w:val="000000"/>
    </w:rPr>
  </w:style>
  <w:style w:type="character" w:customStyle="1" w:styleId="GenRapStyle44">
    <w:name w:val="GenRap Style 44"/>
    <w:uiPriority w:val="99"/>
    <w:rsid w:val="00981359"/>
    <w:rPr>
      <w:i/>
      <w:iCs w:val="0"/>
      <w:color w:val="000000"/>
      <w:sz w:val="20"/>
    </w:rPr>
  </w:style>
  <w:style w:type="character" w:customStyle="1" w:styleId="GenRapStyle15">
    <w:name w:val="GenRap Style 15"/>
    <w:uiPriority w:val="99"/>
    <w:rsid w:val="00981359"/>
    <w:rPr>
      <w:b/>
      <w:bCs w:val="0"/>
      <w:i/>
      <w:iCs w:val="0"/>
      <w:color w:val="000000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3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35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59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5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8135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81359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8135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81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81359"/>
  </w:style>
  <w:style w:type="paragraph" w:customStyle="1" w:styleId="paragraph">
    <w:name w:val="paragraph"/>
    <w:basedOn w:val="Normalny"/>
    <w:rsid w:val="009813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eop">
    <w:name w:val="eop"/>
    <w:basedOn w:val="Domylnaczcionkaakapitu"/>
    <w:rsid w:val="00981359"/>
  </w:style>
  <w:style w:type="character" w:customStyle="1" w:styleId="normaltextrun">
    <w:name w:val="normaltextrun"/>
    <w:basedOn w:val="Domylnaczcionkaakapitu"/>
    <w:rsid w:val="00981359"/>
  </w:style>
  <w:style w:type="character" w:customStyle="1" w:styleId="spellingerror">
    <w:name w:val="spellingerror"/>
    <w:basedOn w:val="Domylnaczcionkaakapitu"/>
    <w:rsid w:val="00981359"/>
  </w:style>
  <w:style w:type="character" w:customStyle="1" w:styleId="scxw183727681">
    <w:name w:val="scxw183727681"/>
    <w:basedOn w:val="Domylnaczcionkaakapitu"/>
    <w:rsid w:val="00981359"/>
  </w:style>
  <w:style w:type="character" w:customStyle="1" w:styleId="tabchar">
    <w:name w:val="tabchar"/>
    <w:basedOn w:val="Domylnaczcionkaakapitu"/>
    <w:rsid w:val="00981359"/>
  </w:style>
  <w:style w:type="paragraph" w:customStyle="1" w:styleId="Akapitzlist1">
    <w:name w:val="Akapit z listą1"/>
    <w:basedOn w:val="Normalny"/>
    <w:rsid w:val="00981359"/>
    <w:pPr>
      <w:suppressAutoHyphens/>
      <w:spacing w:after="200" w:line="276" w:lineRule="auto"/>
      <w:ind w:left="720"/>
    </w:pPr>
    <w:rPr>
      <w:rFonts w:ascii="Calibri" w:eastAsia="SimSun" w:hAnsi="Calibri" w:cs="font471"/>
      <w:kern w:val="1"/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35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35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13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.projektow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4010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Głogowski</dc:creator>
  <cp:keywords/>
  <dc:description/>
  <cp:lastModifiedBy>Katarzyna Baran</cp:lastModifiedBy>
  <cp:revision>2</cp:revision>
  <dcterms:created xsi:type="dcterms:W3CDTF">2023-01-13T10:24:00Z</dcterms:created>
  <dcterms:modified xsi:type="dcterms:W3CDTF">2023-01-13T10:24:00Z</dcterms:modified>
</cp:coreProperties>
</file>